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pacing w:val="-10"/>
          <w:kern w:val="28"/>
          <w:sz w:val="56"/>
          <w:szCs w:val="56"/>
        </w:rPr>
        <w:id w:val="1293025729"/>
        <w:docPartObj>
          <w:docPartGallery w:val="Cover Pages"/>
          <w:docPartUnique/>
        </w:docPartObj>
      </w:sdtPr>
      <w:sdtEndPr/>
      <w:sdtContent>
        <w:p w14:paraId="1DD7852D" w14:textId="77777777" w:rsidR="00716010" w:rsidRDefault="00716010">
          <w:r>
            <w:rPr>
              <w:noProof/>
            </w:rPr>
            <mc:AlternateContent>
              <mc:Choice Requires="wpg">
                <w:drawing>
                  <wp:inline distT="0" distB="0" distL="0" distR="0" wp14:anchorId="67EEA5B1" wp14:editId="495762BF">
                    <wp:extent cx="6858000" cy="1215391"/>
                    <wp:effectExtent l="0" t="0" r="0" b="3810"/>
                    <wp:docPr id="149" name="Group 149" descr="Decorative Image " title="Decorative Image"/>
                    <wp:cNvGraphicFramePr/>
                    <a:graphic xmlns:a="http://schemas.openxmlformats.org/drawingml/2006/main">
                      <a:graphicData uri="http://schemas.microsoft.com/office/word/2010/wordprocessingGroup">
                        <wpg:wgp>
                          <wpg:cNvGrpSpPr/>
                          <wpg:grpSpPr>
                            <a:xfrm>
                              <a:off x="0" y="0"/>
                              <a:ext cx="68580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Decorative Image" title="Decorative Image"/>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9BC0E7" id="Group 149" o:spid="_x0000_s1026" alt="Title: Decorative Image - Description: Decorative Image " style="width:540pt;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49e39 [3204]" stroked="f" strokeweight="1pt">
                      <v:stroke joinstyle="miter"/>
                      <v:path arrowok="t" o:connecttype="custom" o:connectlocs="0,0;7315200,0;7315200,1130373;3620757,733885;0,1092249;0,0" o:connectangles="0,0,0,0,0,0"/>
                    </v:shape>
                    <v:rect id="Rectangle 151" o:spid="_x0000_s1028" alt="Decorative Image"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Decorative Image" recolor="t" rotate="t" type="frame"/>
                    </v:rect>
                    <w10:anchorlock/>
                  </v:group>
                </w:pict>
              </mc:Fallback>
            </mc:AlternateContent>
          </w:r>
        </w:p>
        <w:p w14:paraId="701CD2B5" w14:textId="77777777" w:rsidR="00716010" w:rsidRPr="00716010" w:rsidRDefault="00716010" w:rsidP="00716010"/>
        <w:p w14:paraId="1CCC4EE9" w14:textId="6DDD16EF" w:rsidR="00716010" w:rsidRDefault="00716010" w:rsidP="00716010">
          <w:pPr>
            <w:pStyle w:val="Title"/>
            <w:jc w:val="center"/>
            <w:rPr>
              <w:sz w:val="72"/>
            </w:rPr>
          </w:pPr>
          <w:r w:rsidRPr="00716010">
            <w:rPr>
              <w:sz w:val="72"/>
            </w:rPr>
            <w:t>Alaska Mi</w:t>
          </w:r>
          <w:r w:rsidR="000973EB">
            <w:rPr>
              <w:sz w:val="72"/>
            </w:rPr>
            <w:t>g</w:t>
          </w:r>
          <w:r w:rsidRPr="00716010">
            <w:rPr>
              <w:sz w:val="72"/>
            </w:rPr>
            <w:t>rant Education Program</w:t>
          </w:r>
        </w:p>
        <w:p w14:paraId="64FBFC83" w14:textId="77777777" w:rsidR="00716010" w:rsidRPr="00716010" w:rsidRDefault="00716010" w:rsidP="00716010"/>
        <w:p w14:paraId="32130C73" w14:textId="77777777" w:rsidR="00716010" w:rsidRPr="00716010" w:rsidRDefault="00716010" w:rsidP="00716010">
          <w:pPr>
            <w:pStyle w:val="Title"/>
            <w:jc w:val="center"/>
            <w:rPr>
              <w:b/>
              <w:color w:val="3E762A" w:themeColor="accent1" w:themeShade="BF"/>
              <w:sz w:val="120"/>
              <w:szCs w:val="120"/>
            </w:rPr>
          </w:pPr>
          <w:r w:rsidRPr="00716010">
            <w:rPr>
              <w:b/>
              <w:color w:val="3E762A" w:themeColor="accent1" w:themeShade="BF"/>
              <w:sz w:val="120"/>
              <w:szCs w:val="120"/>
            </w:rPr>
            <w:t xml:space="preserve">Guiding Documents Template </w:t>
          </w:r>
        </w:p>
        <w:p w14:paraId="1FD16FF8" w14:textId="77777777" w:rsidR="00716010" w:rsidRPr="00716010" w:rsidRDefault="00716010" w:rsidP="00716010"/>
        <w:p w14:paraId="40C14EEA" w14:textId="77777777" w:rsidR="00716010" w:rsidRPr="00716010" w:rsidRDefault="00716010" w:rsidP="00716010">
          <w:pPr>
            <w:pStyle w:val="Title"/>
            <w:jc w:val="center"/>
            <w:rPr>
              <w:b/>
              <w:sz w:val="96"/>
            </w:rPr>
          </w:pPr>
          <w:r w:rsidRPr="00716010">
            <w:rPr>
              <w:b/>
              <w:sz w:val="96"/>
            </w:rPr>
            <w:t>[</w:t>
          </w:r>
          <w:r w:rsidR="00A62FDF">
            <w:rPr>
              <w:b/>
              <w:sz w:val="96"/>
            </w:rPr>
            <w:fldChar w:fldCharType="begin">
              <w:ffData>
                <w:name w:val="Text8"/>
                <w:enabled/>
                <w:calcOnExit w:val="0"/>
                <w:statusText w:type="text" w:val="enter district name"/>
                <w:textInput>
                  <w:default w:val="District Name"/>
                </w:textInput>
              </w:ffData>
            </w:fldChar>
          </w:r>
          <w:bookmarkStart w:id="0" w:name="Text8"/>
          <w:r w:rsidR="00A62FDF">
            <w:rPr>
              <w:b/>
              <w:sz w:val="96"/>
            </w:rPr>
            <w:instrText xml:space="preserve"> FORMTEXT </w:instrText>
          </w:r>
          <w:r w:rsidR="00A62FDF">
            <w:rPr>
              <w:b/>
              <w:sz w:val="96"/>
            </w:rPr>
          </w:r>
          <w:r w:rsidR="00A62FDF">
            <w:rPr>
              <w:b/>
              <w:sz w:val="96"/>
            </w:rPr>
            <w:fldChar w:fldCharType="separate"/>
          </w:r>
          <w:r w:rsidR="00A62FDF">
            <w:rPr>
              <w:b/>
              <w:noProof/>
              <w:sz w:val="96"/>
            </w:rPr>
            <w:t>District Name</w:t>
          </w:r>
          <w:r w:rsidR="00A62FDF">
            <w:rPr>
              <w:b/>
              <w:sz w:val="96"/>
            </w:rPr>
            <w:fldChar w:fldCharType="end"/>
          </w:r>
          <w:bookmarkEnd w:id="0"/>
          <w:r>
            <w:rPr>
              <w:b/>
              <w:sz w:val="96"/>
            </w:rPr>
            <w:t>]</w:t>
          </w:r>
        </w:p>
        <w:p w14:paraId="52FD4E55" w14:textId="77777777" w:rsidR="00716010" w:rsidRPr="00716010" w:rsidRDefault="00716010" w:rsidP="00716010"/>
        <w:p w14:paraId="5AB2FF39" w14:textId="77777777" w:rsidR="00716010" w:rsidRDefault="00716010" w:rsidP="00716010">
          <w:pPr>
            <w:pStyle w:val="Title"/>
            <w:jc w:val="center"/>
            <w:rPr>
              <w:sz w:val="52"/>
            </w:rPr>
          </w:pPr>
          <w:r w:rsidRPr="00716010">
            <w:rPr>
              <w:sz w:val="52"/>
            </w:rPr>
            <w:t>Updated: [</w:t>
          </w:r>
          <w:r w:rsidR="00A62FDF">
            <w:rPr>
              <w:sz w:val="52"/>
            </w:rPr>
            <w:fldChar w:fldCharType="begin">
              <w:ffData>
                <w:name w:val="Text9"/>
                <w:enabled/>
                <w:calcOnExit w:val="0"/>
                <w:statusText w:type="text" w:val="insert date"/>
                <w:textInput>
                  <w:default w:val="Insert Date"/>
                </w:textInput>
              </w:ffData>
            </w:fldChar>
          </w:r>
          <w:bookmarkStart w:id="1" w:name="Text9"/>
          <w:r w:rsidR="00A62FDF">
            <w:rPr>
              <w:sz w:val="52"/>
            </w:rPr>
            <w:instrText xml:space="preserve"> FORMTEXT </w:instrText>
          </w:r>
          <w:r w:rsidR="00A62FDF">
            <w:rPr>
              <w:sz w:val="52"/>
            </w:rPr>
          </w:r>
          <w:r w:rsidR="00A62FDF">
            <w:rPr>
              <w:sz w:val="52"/>
            </w:rPr>
            <w:fldChar w:fldCharType="separate"/>
          </w:r>
          <w:r w:rsidR="00A62FDF">
            <w:rPr>
              <w:noProof/>
              <w:sz w:val="52"/>
            </w:rPr>
            <w:t>Insert Date</w:t>
          </w:r>
          <w:r w:rsidR="00A62FDF">
            <w:rPr>
              <w:sz w:val="52"/>
            </w:rPr>
            <w:fldChar w:fldCharType="end"/>
          </w:r>
          <w:bookmarkEnd w:id="1"/>
          <w:r w:rsidRPr="00716010">
            <w:rPr>
              <w:sz w:val="52"/>
            </w:rPr>
            <w:t>]</w:t>
          </w:r>
        </w:p>
        <w:p w14:paraId="1FF62093" w14:textId="77777777" w:rsidR="00716010" w:rsidRPr="00716010" w:rsidRDefault="00716010" w:rsidP="00716010"/>
        <w:p w14:paraId="404C6C56" w14:textId="77777777" w:rsidR="008B4C52" w:rsidRDefault="00716010" w:rsidP="00BE1B69">
          <w:pPr>
            <w:pStyle w:val="Title"/>
            <w:tabs>
              <w:tab w:val="left" w:pos="2265"/>
              <w:tab w:val="center" w:pos="5400"/>
            </w:tabs>
            <w:jc w:val="center"/>
          </w:pPr>
          <w:r>
            <w:rPr>
              <w:noProof/>
            </w:rPr>
            <w:drawing>
              <wp:inline distT="0" distB="0" distL="0" distR="0" wp14:anchorId="3874255C" wp14:editId="5ACA0A72">
                <wp:extent cx="2236703" cy="2318715"/>
                <wp:effectExtent l="0" t="0" r="0" b="5715"/>
                <wp:docPr id="1" name="Picture 1" descr="Picture of Alaska Migrant Education Program Logo" title="Picture of Alaska Migrant Edu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grant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3472" cy="2325732"/>
                        </a:xfrm>
                        <a:prstGeom prst="rect">
                          <a:avLst/>
                        </a:prstGeom>
                      </pic:spPr>
                    </pic:pic>
                  </a:graphicData>
                </a:graphic>
              </wp:inline>
            </w:drawing>
          </w:r>
          <w:r>
            <w:br w:type="page"/>
          </w:r>
        </w:p>
      </w:sdtContent>
    </w:sdt>
    <w:sdt>
      <w:sdtPr>
        <w:rPr>
          <w:rFonts w:eastAsiaTheme="minorHAnsi" w:cstheme="minorBidi"/>
          <w:color w:val="auto"/>
          <w:sz w:val="22"/>
          <w:szCs w:val="22"/>
        </w:rPr>
        <w:id w:val="107486061"/>
        <w:docPartObj>
          <w:docPartGallery w:val="Table of Contents"/>
          <w:docPartUnique/>
        </w:docPartObj>
      </w:sdtPr>
      <w:sdtEndPr>
        <w:rPr>
          <w:b w:val="0"/>
          <w:bCs/>
          <w:noProof/>
        </w:rPr>
      </w:sdtEndPr>
      <w:sdtContent>
        <w:p w14:paraId="4EE4FD47" w14:textId="77777777" w:rsidR="008B4C52" w:rsidRDefault="008B4C52" w:rsidP="007F6F0F">
          <w:pPr>
            <w:pStyle w:val="TOCHeading"/>
          </w:pPr>
          <w:r>
            <w:t>Contents</w:t>
          </w:r>
        </w:p>
        <w:p w14:paraId="281437C0" w14:textId="223CAF01" w:rsidR="002E56CC" w:rsidRDefault="000A388D">
          <w:pPr>
            <w:pStyle w:val="TOC1"/>
            <w:rPr>
              <w:rFonts w:eastAsiaTheme="minorEastAsia"/>
              <w:b w:val="0"/>
              <w:kern w:val="2"/>
              <w:sz w:val="24"/>
              <w:szCs w:val="24"/>
              <w14:ligatures w14:val="standardContextual"/>
            </w:rPr>
          </w:pPr>
          <w:r w:rsidRPr="00C17F59">
            <w:rPr>
              <w:bCs/>
            </w:rPr>
            <w:fldChar w:fldCharType="begin"/>
          </w:r>
          <w:r w:rsidRPr="00C17F59">
            <w:rPr>
              <w:bCs/>
            </w:rPr>
            <w:instrText xml:space="preserve"> TOC \o "1-2" \h \z \u </w:instrText>
          </w:r>
          <w:r w:rsidRPr="00C17F59">
            <w:rPr>
              <w:bCs/>
            </w:rPr>
            <w:fldChar w:fldCharType="separate"/>
          </w:r>
          <w:hyperlink w:anchor="_Toc173317812" w:history="1">
            <w:r w:rsidR="002E56CC" w:rsidRPr="002315E7">
              <w:rPr>
                <w:rStyle w:val="Hyperlink"/>
              </w:rPr>
              <w:t>Identification &amp; Recruitment Plan</w:t>
            </w:r>
            <w:r w:rsidR="002E56CC">
              <w:rPr>
                <w:webHidden/>
              </w:rPr>
              <w:tab/>
            </w:r>
            <w:r w:rsidR="002E56CC">
              <w:rPr>
                <w:webHidden/>
              </w:rPr>
              <w:fldChar w:fldCharType="begin"/>
            </w:r>
            <w:r w:rsidR="002E56CC">
              <w:rPr>
                <w:webHidden/>
              </w:rPr>
              <w:instrText xml:space="preserve"> PAGEREF _Toc173317812 \h </w:instrText>
            </w:r>
            <w:r w:rsidR="002E56CC">
              <w:rPr>
                <w:webHidden/>
              </w:rPr>
            </w:r>
            <w:r w:rsidR="002E56CC">
              <w:rPr>
                <w:webHidden/>
              </w:rPr>
              <w:fldChar w:fldCharType="separate"/>
            </w:r>
            <w:r w:rsidR="002E56CC">
              <w:rPr>
                <w:webHidden/>
              </w:rPr>
              <w:t>2</w:t>
            </w:r>
            <w:r w:rsidR="002E56CC">
              <w:rPr>
                <w:webHidden/>
              </w:rPr>
              <w:fldChar w:fldCharType="end"/>
            </w:r>
          </w:hyperlink>
        </w:p>
        <w:p w14:paraId="2AAB94F9" w14:textId="1E22D62C" w:rsidR="002E56CC" w:rsidRDefault="002E56CC">
          <w:pPr>
            <w:pStyle w:val="TOC2"/>
            <w:rPr>
              <w:rFonts w:eastAsiaTheme="minorEastAsia"/>
              <w:noProof/>
              <w:kern w:val="2"/>
              <w:sz w:val="24"/>
              <w:szCs w:val="24"/>
              <w14:ligatures w14:val="standardContextual"/>
            </w:rPr>
          </w:pPr>
          <w:hyperlink w:anchor="_Toc173317813" w:history="1">
            <w:r w:rsidRPr="002315E7">
              <w:rPr>
                <w:rStyle w:val="Hyperlink"/>
                <w:noProof/>
              </w:rPr>
              <w:t>Overview of the District Migratory Population</w:t>
            </w:r>
            <w:r>
              <w:rPr>
                <w:noProof/>
                <w:webHidden/>
              </w:rPr>
              <w:tab/>
            </w:r>
            <w:r>
              <w:rPr>
                <w:noProof/>
                <w:webHidden/>
              </w:rPr>
              <w:fldChar w:fldCharType="begin"/>
            </w:r>
            <w:r>
              <w:rPr>
                <w:noProof/>
                <w:webHidden/>
              </w:rPr>
              <w:instrText xml:space="preserve"> PAGEREF _Toc173317813 \h </w:instrText>
            </w:r>
            <w:r>
              <w:rPr>
                <w:noProof/>
                <w:webHidden/>
              </w:rPr>
            </w:r>
            <w:r>
              <w:rPr>
                <w:noProof/>
                <w:webHidden/>
              </w:rPr>
              <w:fldChar w:fldCharType="separate"/>
            </w:r>
            <w:r>
              <w:rPr>
                <w:noProof/>
                <w:webHidden/>
              </w:rPr>
              <w:t>2</w:t>
            </w:r>
            <w:r>
              <w:rPr>
                <w:noProof/>
                <w:webHidden/>
              </w:rPr>
              <w:fldChar w:fldCharType="end"/>
            </w:r>
          </w:hyperlink>
        </w:p>
        <w:p w14:paraId="137ECE3B" w14:textId="39075AD3" w:rsidR="002E56CC" w:rsidRDefault="002E56CC">
          <w:pPr>
            <w:pStyle w:val="TOC2"/>
            <w:rPr>
              <w:rFonts w:eastAsiaTheme="minorEastAsia"/>
              <w:noProof/>
              <w:kern w:val="2"/>
              <w:sz w:val="24"/>
              <w:szCs w:val="24"/>
              <w14:ligatures w14:val="standardContextual"/>
            </w:rPr>
          </w:pPr>
          <w:hyperlink w:anchor="_Toc173317814" w:history="1">
            <w:r w:rsidRPr="002315E7">
              <w:rPr>
                <w:rStyle w:val="Hyperlink"/>
                <w:noProof/>
              </w:rPr>
              <w:t>District Migrant Education Program (MEP) Staff</w:t>
            </w:r>
            <w:r>
              <w:rPr>
                <w:noProof/>
                <w:webHidden/>
              </w:rPr>
              <w:tab/>
            </w:r>
            <w:r>
              <w:rPr>
                <w:noProof/>
                <w:webHidden/>
              </w:rPr>
              <w:fldChar w:fldCharType="begin"/>
            </w:r>
            <w:r>
              <w:rPr>
                <w:noProof/>
                <w:webHidden/>
              </w:rPr>
              <w:instrText xml:space="preserve"> PAGEREF _Toc173317814 \h </w:instrText>
            </w:r>
            <w:r>
              <w:rPr>
                <w:noProof/>
                <w:webHidden/>
              </w:rPr>
            </w:r>
            <w:r>
              <w:rPr>
                <w:noProof/>
                <w:webHidden/>
              </w:rPr>
              <w:fldChar w:fldCharType="separate"/>
            </w:r>
            <w:r>
              <w:rPr>
                <w:noProof/>
                <w:webHidden/>
              </w:rPr>
              <w:t>2</w:t>
            </w:r>
            <w:r>
              <w:rPr>
                <w:noProof/>
                <w:webHidden/>
              </w:rPr>
              <w:fldChar w:fldCharType="end"/>
            </w:r>
          </w:hyperlink>
        </w:p>
        <w:p w14:paraId="02BA62A3" w14:textId="09DC563D" w:rsidR="002E56CC" w:rsidRDefault="002E56CC">
          <w:pPr>
            <w:pStyle w:val="TOC2"/>
            <w:rPr>
              <w:rFonts w:eastAsiaTheme="minorEastAsia"/>
              <w:noProof/>
              <w:kern w:val="2"/>
              <w:sz w:val="24"/>
              <w:szCs w:val="24"/>
              <w14:ligatures w14:val="standardContextual"/>
            </w:rPr>
          </w:pPr>
          <w:hyperlink w:anchor="_Toc173317815" w:history="1">
            <w:r w:rsidRPr="002315E7">
              <w:rPr>
                <w:rStyle w:val="Hyperlink"/>
                <w:noProof/>
              </w:rPr>
              <w:t>Identification &amp; Recruitment (ID&amp;R) Efforts</w:t>
            </w:r>
            <w:r>
              <w:rPr>
                <w:noProof/>
                <w:webHidden/>
              </w:rPr>
              <w:tab/>
            </w:r>
            <w:r>
              <w:rPr>
                <w:noProof/>
                <w:webHidden/>
              </w:rPr>
              <w:fldChar w:fldCharType="begin"/>
            </w:r>
            <w:r>
              <w:rPr>
                <w:noProof/>
                <w:webHidden/>
              </w:rPr>
              <w:instrText xml:space="preserve"> PAGEREF _Toc173317815 \h </w:instrText>
            </w:r>
            <w:r>
              <w:rPr>
                <w:noProof/>
                <w:webHidden/>
              </w:rPr>
            </w:r>
            <w:r>
              <w:rPr>
                <w:noProof/>
                <w:webHidden/>
              </w:rPr>
              <w:fldChar w:fldCharType="separate"/>
            </w:r>
            <w:r>
              <w:rPr>
                <w:noProof/>
                <w:webHidden/>
              </w:rPr>
              <w:t>2</w:t>
            </w:r>
            <w:r>
              <w:rPr>
                <w:noProof/>
                <w:webHidden/>
              </w:rPr>
              <w:fldChar w:fldCharType="end"/>
            </w:r>
          </w:hyperlink>
        </w:p>
        <w:p w14:paraId="4366B958" w14:textId="780BBDE4" w:rsidR="002E56CC" w:rsidRDefault="002E56CC">
          <w:pPr>
            <w:pStyle w:val="TOC1"/>
            <w:rPr>
              <w:rFonts w:eastAsiaTheme="minorEastAsia"/>
              <w:b w:val="0"/>
              <w:kern w:val="2"/>
              <w:sz w:val="24"/>
              <w:szCs w:val="24"/>
              <w14:ligatures w14:val="standardContextual"/>
            </w:rPr>
          </w:pPr>
          <w:hyperlink w:anchor="_Toc173317816" w:history="1">
            <w:r w:rsidRPr="002315E7">
              <w:rPr>
                <w:rStyle w:val="Hyperlink"/>
              </w:rPr>
              <w:t>Quality Control Plan</w:t>
            </w:r>
            <w:r>
              <w:rPr>
                <w:webHidden/>
              </w:rPr>
              <w:tab/>
            </w:r>
            <w:r>
              <w:rPr>
                <w:webHidden/>
              </w:rPr>
              <w:fldChar w:fldCharType="begin"/>
            </w:r>
            <w:r>
              <w:rPr>
                <w:webHidden/>
              </w:rPr>
              <w:instrText xml:space="preserve"> PAGEREF _Toc173317816 \h </w:instrText>
            </w:r>
            <w:r>
              <w:rPr>
                <w:webHidden/>
              </w:rPr>
            </w:r>
            <w:r>
              <w:rPr>
                <w:webHidden/>
              </w:rPr>
              <w:fldChar w:fldCharType="separate"/>
            </w:r>
            <w:r>
              <w:rPr>
                <w:webHidden/>
              </w:rPr>
              <w:t>5</w:t>
            </w:r>
            <w:r>
              <w:rPr>
                <w:webHidden/>
              </w:rPr>
              <w:fldChar w:fldCharType="end"/>
            </w:r>
          </w:hyperlink>
        </w:p>
        <w:p w14:paraId="56E12C4D" w14:textId="7D075313" w:rsidR="002E56CC" w:rsidRDefault="002E56CC">
          <w:pPr>
            <w:pStyle w:val="TOC2"/>
            <w:rPr>
              <w:rFonts w:eastAsiaTheme="minorEastAsia"/>
              <w:noProof/>
              <w:kern w:val="2"/>
              <w:sz w:val="24"/>
              <w:szCs w:val="24"/>
              <w14:ligatures w14:val="standardContextual"/>
            </w:rPr>
          </w:pPr>
          <w:hyperlink w:anchor="_Toc173317817" w:history="1">
            <w:r w:rsidRPr="002315E7">
              <w:rPr>
                <w:rStyle w:val="Hyperlink"/>
                <w:noProof/>
              </w:rPr>
              <w:t>Deadlines</w:t>
            </w:r>
            <w:r>
              <w:rPr>
                <w:noProof/>
                <w:webHidden/>
              </w:rPr>
              <w:tab/>
            </w:r>
            <w:r>
              <w:rPr>
                <w:noProof/>
                <w:webHidden/>
              </w:rPr>
              <w:fldChar w:fldCharType="begin"/>
            </w:r>
            <w:r>
              <w:rPr>
                <w:noProof/>
                <w:webHidden/>
              </w:rPr>
              <w:instrText xml:space="preserve"> PAGEREF _Toc173317817 \h </w:instrText>
            </w:r>
            <w:r>
              <w:rPr>
                <w:noProof/>
                <w:webHidden/>
              </w:rPr>
            </w:r>
            <w:r>
              <w:rPr>
                <w:noProof/>
                <w:webHidden/>
              </w:rPr>
              <w:fldChar w:fldCharType="separate"/>
            </w:r>
            <w:r>
              <w:rPr>
                <w:noProof/>
                <w:webHidden/>
              </w:rPr>
              <w:t>5</w:t>
            </w:r>
            <w:r>
              <w:rPr>
                <w:noProof/>
                <w:webHidden/>
              </w:rPr>
              <w:fldChar w:fldCharType="end"/>
            </w:r>
          </w:hyperlink>
        </w:p>
        <w:p w14:paraId="176D73D2" w14:textId="7BD22829" w:rsidR="002E56CC" w:rsidRDefault="002E56CC">
          <w:pPr>
            <w:pStyle w:val="TOC2"/>
            <w:rPr>
              <w:rFonts w:eastAsiaTheme="minorEastAsia"/>
              <w:noProof/>
              <w:kern w:val="2"/>
              <w:sz w:val="24"/>
              <w:szCs w:val="24"/>
              <w14:ligatures w14:val="standardContextual"/>
            </w:rPr>
          </w:pPr>
          <w:hyperlink w:anchor="_Toc173317818" w:history="1">
            <w:r w:rsidRPr="002315E7">
              <w:rPr>
                <w:rStyle w:val="Hyperlink"/>
                <w:noProof/>
              </w:rPr>
              <w:t>Filing</w:t>
            </w:r>
            <w:r>
              <w:rPr>
                <w:noProof/>
                <w:webHidden/>
              </w:rPr>
              <w:tab/>
            </w:r>
            <w:r>
              <w:rPr>
                <w:noProof/>
                <w:webHidden/>
              </w:rPr>
              <w:fldChar w:fldCharType="begin"/>
            </w:r>
            <w:r>
              <w:rPr>
                <w:noProof/>
                <w:webHidden/>
              </w:rPr>
              <w:instrText xml:space="preserve"> PAGEREF _Toc173317818 \h </w:instrText>
            </w:r>
            <w:r>
              <w:rPr>
                <w:noProof/>
                <w:webHidden/>
              </w:rPr>
            </w:r>
            <w:r>
              <w:rPr>
                <w:noProof/>
                <w:webHidden/>
              </w:rPr>
              <w:fldChar w:fldCharType="separate"/>
            </w:r>
            <w:r>
              <w:rPr>
                <w:noProof/>
                <w:webHidden/>
              </w:rPr>
              <w:t>5</w:t>
            </w:r>
            <w:r>
              <w:rPr>
                <w:noProof/>
                <w:webHidden/>
              </w:rPr>
              <w:fldChar w:fldCharType="end"/>
            </w:r>
          </w:hyperlink>
        </w:p>
        <w:p w14:paraId="5D00FDB4" w14:textId="0D67BA26" w:rsidR="002E56CC" w:rsidRDefault="002E56CC">
          <w:pPr>
            <w:pStyle w:val="TOC2"/>
            <w:rPr>
              <w:rFonts w:eastAsiaTheme="minorEastAsia"/>
              <w:noProof/>
              <w:kern w:val="2"/>
              <w:sz w:val="24"/>
              <w:szCs w:val="24"/>
              <w14:ligatures w14:val="standardContextual"/>
            </w:rPr>
          </w:pPr>
          <w:hyperlink w:anchor="_Toc173317819" w:history="1">
            <w:r w:rsidRPr="002315E7">
              <w:rPr>
                <w:rStyle w:val="Hyperlink"/>
                <w:noProof/>
              </w:rPr>
              <w:t>Alaska Migrant Web System (MIS2000 Database)</w:t>
            </w:r>
            <w:r>
              <w:rPr>
                <w:noProof/>
                <w:webHidden/>
              </w:rPr>
              <w:tab/>
            </w:r>
            <w:r>
              <w:rPr>
                <w:noProof/>
                <w:webHidden/>
              </w:rPr>
              <w:fldChar w:fldCharType="begin"/>
            </w:r>
            <w:r>
              <w:rPr>
                <w:noProof/>
                <w:webHidden/>
              </w:rPr>
              <w:instrText xml:space="preserve"> PAGEREF _Toc173317819 \h </w:instrText>
            </w:r>
            <w:r>
              <w:rPr>
                <w:noProof/>
                <w:webHidden/>
              </w:rPr>
            </w:r>
            <w:r>
              <w:rPr>
                <w:noProof/>
                <w:webHidden/>
              </w:rPr>
              <w:fldChar w:fldCharType="separate"/>
            </w:r>
            <w:r>
              <w:rPr>
                <w:noProof/>
                <w:webHidden/>
              </w:rPr>
              <w:t>6</w:t>
            </w:r>
            <w:r>
              <w:rPr>
                <w:noProof/>
                <w:webHidden/>
              </w:rPr>
              <w:fldChar w:fldCharType="end"/>
            </w:r>
          </w:hyperlink>
        </w:p>
        <w:p w14:paraId="0A11C7FF" w14:textId="5E820648" w:rsidR="002E56CC" w:rsidRDefault="002E56CC">
          <w:pPr>
            <w:pStyle w:val="TOC2"/>
            <w:rPr>
              <w:rFonts w:eastAsiaTheme="minorEastAsia"/>
              <w:noProof/>
              <w:kern w:val="2"/>
              <w:sz w:val="24"/>
              <w:szCs w:val="24"/>
              <w14:ligatures w14:val="standardContextual"/>
            </w:rPr>
          </w:pPr>
          <w:hyperlink w:anchor="_Toc173317820" w:history="1">
            <w:r w:rsidRPr="002315E7">
              <w:rPr>
                <w:rStyle w:val="Hyperlink"/>
                <w:noProof/>
              </w:rPr>
              <w:t>Verifying Eligibility, Validating Data, and Timely Data Entry</w:t>
            </w:r>
            <w:r>
              <w:rPr>
                <w:noProof/>
                <w:webHidden/>
              </w:rPr>
              <w:tab/>
            </w:r>
            <w:r>
              <w:rPr>
                <w:noProof/>
                <w:webHidden/>
              </w:rPr>
              <w:fldChar w:fldCharType="begin"/>
            </w:r>
            <w:r>
              <w:rPr>
                <w:noProof/>
                <w:webHidden/>
              </w:rPr>
              <w:instrText xml:space="preserve"> PAGEREF _Toc173317820 \h </w:instrText>
            </w:r>
            <w:r>
              <w:rPr>
                <w:noProof/>
                <w:webHidden/>
              </w:rPr>
            </w:r>
            <w:r>
              <w:rPr>
                <w:noProof/>
                <w:webHidden/>
              </w:rPr>
              <w:fldChar w:fldCharType="separate"/>
            </w:r>
            <w:r>
              <w:rPr>
                <w:noProof/>
                <w:webHidden/>
              </w:rPr>
              <w:t>7</w:t>
            </w:r>
            <w:r>
              <w:rPr>
                <w:noProof/>
                <w:webHidden/>
              </w:rPr>
              <w:fldChar w:fldCharType="end"/>
            </w:r>
          </w:hyperlink>
        </w:p>
        <w:p w14:paraId="673240CD" w14:textId="1D54656D" w:rsidR="002E56CC" w:rsidRDefault="002E56CC">
          <w:pPr>
            <w:pStyle w:val="TOC2"/>
            <w:rPr>
              <w:rFonts w:eastAsiaTheme="minorEastAsia"/>
              <w:noProof/>
              <w:kern w:val="2"/>
              <w:sz w:val="24"/>
              <w:szCs w:val="24"/>
              <w14:ligatures w14:val="standardContextual"/>
            </w:rPr>
          </w:pPr>
          <w:hyperlink w:anchor="_Toc173317821" w:history="1">
            <w:r w:rsidRPr="002315E7">
              <w:rPr>
                <w:rStyle w:val="Hyperlink"/>
                <w:noProof/>
              </w:rPr>
              <w:t>Maintaining Accurate Records in MIS2000</w:t>
            </w:r>
            <w:r>
              <w:rPr>
                <w:noProof/>
                <w:webHidden/>
              </w:rPr>
              <w:tab/>
            </w:r>
            <w:r>
              <w:rPr>
                <w:noProof/>
                <w:webHidden/>
              </w:rPr>
              <w:fldChar w:fldCharType="begin"/>
            </w:r>
            <w:r>
              <w:rPr>
                <w:noProof/>
                <w:webHidden/>
              </w:rPr>
              <w:instrText xml:space="preserve"> PAGEREF _Toc173317821 \h </w:instrText>
            </w:r>
            <w:r>
              <w:rPr>
                <w:noProof/>
                <w:webHidden/>
              </w:rPr>
            </w:r>
            <w:r>
              <w:rPr>
                <w:noProof/>
                <w:webHidden/>
              </w:rPr>
              <w:fldChar w:fldCharType="separate"/>
            </w:r>
            <w:r>
              <w:rPr>
                <w:noProof/>
                <w:webHidden/>
              </w:rPr>
              <w:t>7</w:t>
            </w:r>
            <w:r>
              <w:rPr>
                <w:noProof/>
                <w:webHidden/>
              </w:rPr>
              <w:fldChar w:fldCharType="end"/>
            </w:r>
          </w:hyperlink>
        </w:p>
        <w:p w14:paraId="0DECD709" w14:textId="5C814D62" w:rsidR="002E56CC" w:rsidRDefault="002E56CC">
          <w:pPr>
            <w:pStyle w:val="TOC2"/>
            <w:rPr>
              <w:rFonts w:eastAsiaTheme="minorEastAsia"/>
              <w:noProof/>
              <w:kern w:val="2"/>
              <w:sz w:val="24"/>
              <w:szCs w:val="24"/>
              <w14:ligatures w14:val="standardContextual"/>
            </w:rPr>
          </w:pPr>
          <w:hyperlink w:anchor="_Toc173317822" w:history="1">
            <w:r w:rsidRPr="002315E7">
              <w:rPr>
                <w:rStyle w:val="Hyperlink"/>
                <w:noProof/>
              </w:rPr>
              <w:t>Sending and Receiving Migrant Records</w:t>
            </w:r>
            <w:r>
              <w:rPr>
                <w:noProof/>
                <w:webHidden/>
              </w:rPr>
              <w:tab/>
            </w:r>
            <w:r>
              <w:rPr>
                <w:noProof/>
                <w:webHidden/>
              </w:rPr>
              <w:fldChar w:fldCharType="begin"/>
            </w:r>
            <w:r>
              <w:rPr>
                <w:noProof/>
                <w:webHidden/>
              </w:rPr>
              <w:instrText xml:space="preserve"> PAGEREF _Toc173317822 \h </w:instrText>
            </w:r>
            <w:r>
              <w:rPr>
                <w:noProof/>
                <w:webHidden/>
              </w:rPr>
            </w:r>
            <w:r>
              <w:rPr>
                <w:noProof/>
                <w:webHidden/>
              </w:rPr>
              <w:fldChar w:fldCharType="separate"/>
            </w:r>
            <w:r>
              <w:rPr>
                <w:noProof/>
                <w:webHidden/>
              </w:rPr>
              <w:t>8</w:t>
            </w:r>
            <w:r>
              <w:rPr>
                <w:noProof/>
                <w:webHidden/>
              </w:rPr>
              <w:fldChar w:fldCharType="end"/>
            </w:r>
          </w:hyperlink>
        </w:p>
        <w:p w14:paraId="52023096" w14:textId="3D9E9C6A" w:rsidR="002E56CC" w:rsidRDefault="002E56CC">
          <w:pPr>
            <w:pStyle w:val="TOC1"/>
            <w:rPr>
              <w:rFonts w:eastAsiaTheme="minorEastAsia"/>
              <w:b w:val="0"/>
              <w:kern w:val="2"/>
              <w:sz w:val="24"/>
              <w:szCs w:val="24"/>
              <w14:ligatures w14:val="standardContextual"/>
            </w:rPr>
          </w:pPr>
          <w:hyperlink w:anchor="_Toc173317823" w:history="1">
            <w:r w:rsidRPr="002315E7">
              <w:rPr>
                <w:rStyle w:val="Hyperlink"/>
              </w:rPr>
              <w:t>Needs Assessment</w:t>
            </w:r>
            <w:r>
              <w:rPr>
                <w:webHidden/>
              </w:rPr>
              <w:tab/>
            </w:r>
            <w:r>
              <w:rPr>
                <w:webHidden/>
              </w:rPr>
              <w:fldChar w:fldCharType="begin"/>
            </w:r>
            <w:r>
              <w:rPr>
                <w:webHidden/>
              </w:rPr>
              <w:instrText xml:space="preserve"> PAGEREF _Toc173317823 \h </w:instrText>
            </w:r>
            <w:r>
              <w:rPr>
                <w:webHidden/>
              </w:rPr>
            </w:r>
            <w:r>
              <w:rPr>
                <w:webHidden/>
              </w:rPr>
              <w:fldChar w:fldCharType="separate"/>
            </w:r>
            <w:r>
              <w:rPr>
                <w:webHidden/>
              </w:rPr>
              <w:t>9</w:t>
            </w:r>
            <w:r>
              <w:rPr>
                <w:webHidden/>
              </w:rPr>
              <w:fldChar w:fldCharType="end"/>
            </w:r>
          </w:hyperlink>
        </w:p>
        <w:p w14:paraId="390ECCCD" w14:textId="3DE661C6" w:rsidR="002E56CC" w:rsidRDefault="002E56CC">
          <w:pPr>
            <w:pStyle w:val="TOC2"/>
            <w:rPr>
              <w:rFonts w:eastAsiaTheme="minorEastAsia"/>
              <w:noProof/>
              <w:kern w:val="2"/>
              <w:sz w:val="24"/>
              <w:szCs w:val="24"/>
              <w14:ligatures w14:val="standardContextual"/>
            </w:rPr>
          </w:pPr>
          <w:hyperlink w:anchor="_Toc173317824" w:history="1">
            <w:r w:rsidRPr="002315E7">
              <w:rPr>
                <w:rStyle w:val="Hyperlink"/>
                <w:noProof/>
              </w:rPr>
              <w:t>Timeline</w:t>
            </w:r>
            <w:r>
              <w:rPr>
                <w:noProof/>
                <w:webHidden/>
              </w:rPr>
              <w:tab/>
            </w:r>
            <w:r>
              <w:rPr>
                <w:noProof/>
                <w:webHidden/>
              </w:rPr>
              <w:fldChar w:fldCharType="begin"/>
            </w:r>
            <w:r>
              <w:rPr>
                <w:noProof/>
                <w:webHidden/>
              </w:rPr>
              <w:instrText xml:space="preserve"> PAGEREF _Toc173317824 \h </w:instrText>
            </w:r>
            <w:r>
              <w:rPr>
                <w:noProof/>
                <w:webHidden/>
              </w:rPr>
            </w:r>
            <w:r>
              <w:rPr>
                <w:noProof/>
                <w:webHidden/>
              </w:rPr>
              <w:fldChar w:fldCharType="separate"/>
            </w:r>
            <w:r>
              <w:rPr>
                <w:noProof/>
                <w:webHidden/>
              </w:rPr>
              <w:t>9</w:t>
            </w:r>
            <w:r>
              <w:rPr>
                <w:noProof/>
                <w:webHidden/>
              </w:rPr>
              <w:fldChar w:fldCharType="end"/>
            </w:r>
          </w:hyperlink>
        </w:p>
        <w:p w14:paraId="07D393F1" w14:textId="432BFF92" w:rsidR="002E56CC" w:rsidRDefault="002E56CC">
          <w:pPr>
            <w:pStyle w:val="TOC2"/>
            <w:rPr>
              <w:rFonts w:eastAsiaTheme="minorEastAsia"/>
              <w:noProof/>
              <w:kern w:val="2"/>
              <w:sz w:val="24"/>
              <w:szCs w:val="24"/>
              <w14:ligatures w14:val="standardContextual"/>
            </w:rPr>
          </w:pPr>
          <w:hyperlink w:anchor="_Toc173317825" w:history="1">
            <w:r w:rsidRPr="002315E7">
              <w:rPr>
                <w:rStyle w:val="Hyperlink"/>
                <w:noProof/>
              </w:rPr>
              <w:t>Needs Assessment Data</w:t>
            </w:r>
            <w:r>
              <w:rPr>
                <w:noProof/>
                <w:webHidden/>
              </w:rPr>
              <w:tab/>
            </w:r>
            <w:r>
              <w:rPr>
                <w:noProof/>
                <w:webHidden/>
              </w:rPr>
              <w:fldChar w:fldCharType="begin"/>
            </w:r>
            <w:r>
              <w:rPr>
                <w:noProof/>
                <w:webHidden/>
              </w:rPr>
              <w:instrText xml:space="preserve"> PAGEREF _Toc173317825 \h </w:instrText>
            </w:r>
            <w:r>
              <w:rPr>
                <w:noProof/>
                <w:webHidden/>
              </w:rPr>
            </w:r>
            <w:r>
              <w:rPr>
                <w:noProof/>
                <w:webHidden/>
              </w:rPr>
              <w:fldChar w:fldCharType="separate"/>
            </w:r>
            <w:r>
              <w:rPr>
                <w:noProof/>
                <w:webHidden/>
              </w:rPr>
              <w:t>9</w:t>
            </w:r>
            <w:r>
              <w:rPr>
                <w:noProof/>
                <w:webHidden/>
              </w:rPr>
              <w:fldChar w:fldCharType="end"/>
            </w:r>
          </w:hyperlink>
        </w:p>
        <w:p w14:paraId="5ADF3241" w14:textId="658903A3" w:rsidR="002E56CC" w:rsidRDefault="002E56CC">
          <w:pPr>
            <w:pStyle w:val="TOC2"/>
            <w:rPr>
              <w:rFonts w:eastAsiaTheme="minorEastAsia"/>
              <w:noProof/>
              <w:kern w:val="2"/>
              <w:sz w:val="24"/>
              <w:szCs w:val="24"/>
              <w14:ligatures w14:val="standardContextual"/>
            </w:rPr>
          </w:pPr>
          <w:hyperlink w:anchor="_Toc173317826" w:history="1">
            <w:r w:rsidRPr="002315E7">
              <w:rPr>
                <w:rStyle w:val="Hyperlink"/>
                <w:noProof/>
              </w:rPr>
              <w:t>State Comprehensive Needs Assessment (CNA) Alignment</w:t>
            </w:r>
            <w:r>
              <w:rPr>
                <w:noProof/>
                <w:webHidden/>
              </w:rPr>
              <w:tab/>
            </w:r>
            <w:r>
              <w:rPr>
                <w:noProof/>
                <w:webHidden/>
              </w:rPr>
              <w:fldChar w:fldCharType="begin"/>
            </w:r>
            <w:r>
              <w:rPr>
                <w:noProof/>
                <w:webHidden/>
              </w:rPr>
              <w:instrText xml:space="preserve"> PAGEREF _Toc173317826 \h </w:instrText>
            </w:r>
            <w:r>
              <w:rPr>
                <w:noProof/>
                <w:webHidden/>
              </w:rPr>
            </w:r>
            <w:r>
              <w:rPr>
                <w:noProof/>
                <w:webHidden/>
              </w:rPr>
              <w:fldChar w:fldCharType="separate"/>
            </w:r>
            <w:r>
              <w:rPr>
                <w:noProof/>
                <w:webHidden/>
              </w:rPr>
              <w:t>10</w:t>
            </w:r>
            <w:r>
              <w:rPr>
                <w:noProof/>
                <w:webHidden/>
              </w:rPr>
              <w:fldChar w:fldCharType="end"/>
            </w:r>
          </w:hyperlink>
        </w:p>
        <w:p w14:paraId="3F97E02C" w14:textId="71A2635F" w:rsidR="002E56CC" w:rsidRDefault="002E56CC">
          <w:pPr>
            <w:pStyle w:val="TOC2"/>
            <w:rPr>
              <w:rFonts w:eastAsiaTheme="minorEastAsia"/>
              <w:noProof/>
              <w:kern w:val="2"/>
              <w:sz w:val="24"/>
              <w:szCs w:val="24"/>
              <w14:ligatures w14:val="standardContextual"/>
            </w:rPr>
          </w:pPr>
          <w:hyperlink w:anchor="_Toc173317827" w:history="1">
            <w:r w:rsidRPr="002315E7">
              <w:rPr>
                <w:rStyle w:val="Hyperlink"/>
                <w:noProof/>
              </w:rPr>
              <w:t>Identified Needs</w:t>
            </w:r>
            <w:r>
              <w:rPr>
                <w:noProof/>
                <w:webHidden/>
              </w:rPr>
              <w:tab/>
            </w:r>
            <w:r>
              <w:rPr>
                <w:noProof/>
                <w:webHidden/>
              </w:rPr>
              <w:fldChar w:fldCharType="begin"/>
            </w:r>
            <w:r>
              <w:rPr>
                <w:noProof/>
                <w:webHidden/>
              </w:rPr>
              <w:instrText xml:space="preserve"> PAGEREF _Toc173317827 \h </w:instrText>
            </w:r>
            <w:r>
              <w:rPr>
                <w:noProof/>
                <w:webHidden/>
              </w:rPr>
            </w:r>
            <w:r>
              <w:rPr>
                <w:noProof/>
                <w:webHidden/>
              </w:rPr>
              <w:fldChar w:fldCharType="separate"/>
            </w:r>
            <w:r>
              <w:rPr>
                <w:noProof/>
                <w:webHidden/>
              </w:rPr>
              <w:t>10</w:t>
            </w:r>
            <w:r>
              <w:rPr>
                <w:noProof/>
                <w:webHidden/>
              </w:rPr>
              <w:fldChar w:fldCharType="end"/>
            </w:r>
          </w:hyperlink>
        </w:p>
        <w:p w14:paraId="407FDBCA" w14:textId="5DDCDB15" w:rsidR="002E56CC" w:rsidRDefault="002E56CC">
          <w:pPr>
            <w:pStyle w:val="TOC1"/>
            <w:rPr>
              <w:rFonts w:eastAsiaTheme="minorEastAsia"/>
              <w:b w:val="0"/>
              <w:kern w:val="2"/>
              <w:sz w:val="24"/>
              <w:szCs w:val="24"/>
              <w14:ligatures w14:val="standardContextual"/>
            </w:rPr>
          </w:pPr>
          <w:hyperlink w:anchor="_Toc173317828" w:history="1">
            <w:r w:rsidRPr="002315E7">
              <w:rPr>
                <w:rStyle w:val="Hyperlink"/>
              </w:rPr>
              <w:t>Service Delivery Plan</w:t>
            </w:r>
            <w:r>
              <w:rPr>
                <w:webHidden/>
              </w:rPr>
              <w:tab/>
            </w:r>
            <w:r>
              <w:rPr>
                <w:webHidden/>
              </w:rPr>
              <w:fldChar w:fldCharType="begin"/>
            </w:r>
            <w:r>
              <w:rPr>
                <w:webHidden/>
              </w:rPr>
              <w:instrText xml:space="preserve"> PAGEREF _Toc173317828 \h </w:instrText>
            </w:r>
            <w:r>
              <w:rPr>
                <w:webHidden/>
              </w:rPr>
            </w:r>
            <w:r>
              <w:rPr>
                <w:webHidden/>
              </w:rPr>
              <w:fldChar w:fldCharType="separate"/>
            </w:r>
            <w:r>
              <w:rPr>
                <w:webHidden/>
              </w:rPr>
              <w:t>11</w:t>
            </w:r>
            <w:r>
              <w:rPr>
                <w:webHidden/>
              </w:rPr>
              <w:fldChar w:fldCharType="end"/>
            </w:r>
          </w:hyperlink>
        </w:p>
        <w:p w14:paraId="041FAC21" w14:textId="6BD8882F" w:rsidR="002E56CC" w:rsidRDefault="002E56CC">
          <w:pPr>
            <w:pStyle w:val="TOC2"/>
            <w:rPr>
              <w:rFonts w:eastAsiaTheme="minorEastAsia"/>
              <w:noProof/>
              <w:kern w:val="2"/>
              <w:sz w:val="24"/>
              <w:szCs w:val="24"/>
              <w14:ligatures w14:val="standardContextual"/>
            </w:rPr>
          </w:pPr>
          <w:hyperlink w:anchor="_Toc173317829" w:history="1">
            <w:r w:rsidRPr="002315E7">
              <w:rPr>
                <w:rStyle w:val="Hyperlink"/>
                <w:noProof/>
              </w:rPr>
              <w:t>Title I-C Supplemental Services to Migratory Children and Youth</w:t>
            </w:r>
            <w:r>
              <w:rPr>
                <w:noProof/>
                <w:webHidden/>
              </w:rPr>
              <w:tab/>
            </w:r>
            <w:r>
              <w:rPr>
                <w:noProof/>
                <w:webHidden/>
              </w:rPr>
              <w:fldChar w:fldCharType="begin"/>
            </w:r>
            <w:r>
              <w:rPr>
                <w:noProof/>
                <w:webHidden/>
              </w:rPr>
              <w:instrText xml:space="preserve"> PAGEREF _Toc173317829 \h </w:instrText>
            </w:r>
            <w:r>
              <w:rPr>
                <w:noProof/>
                <w:webHidden/>
              </w:rPr>
            </w:r>
            <w:r>
              <w:rPr>
                <w:noProof/>
                <w:webHidden/>
              </w:rPr>
              <w:fldChar w:fldCharType="separate"/>
            </w:r>
            <w:r>
              <w:rPr>
                <w:noProof/>
                <w:webHidden/>
              </w:rPr>
              <w:t>11</w:t>
            </w:r>
            <w:r>
              <w:rPr>
                <w:noProof/>
                <w:webHidden/>
              </w:rPr>
              <w:fldChar w:fldCharType="end"/>
            </w:r>
          </w:hyperlink>
        </w:p>
        <w:p w14:paraId="4E1B1600" w14:textId="3D0BA9BF" w:rsidR="002E56CC" w:rsidRDefault="002E56CC">
          <w:pPr>
            <w:pStyle w:val="TOC2"/>
            <w:rPr>
              <w:rFonts w:eastAsiaTheme="minorEastAsia"/>
              <w:noProof/>
              <w:kern w:val="2"/>
              <w:sz w:val="24"/>
              <w:szCs w:val="24"/>
              <w14:ligatures w14:val="standardContextual"/>
            </w:rPr>
          </w:pPr>
          <w:hyperlink w:anchor="_Toc173317830" w:history="1">
            <w:r w:rsidRPr="002315E7">
              <w:rPr>
                <w:rStyle w:val="Hyperlink"/>
                <w:noProof/>
              </w:rPr>
              <w:t>Title I-C Activities</w:t>
            </w:r>
            <w:r>
              <w:rPr>
                <w:noProof/>
                <w:webHidden/>
              </w:rPr>
              <w:tab/>
            </w:r>
            <w:r>
              <w:rPr>
                <w:noProof/>
                <w:webHidden/>
              </w:rPr>
              <w:fldChar w:fldCharType="begin"/>
            </w:r>
            <w:r>
              <w:rPr>
                <w:noProof/>
                <w:webHidden/>
              </w:rPr>
              <w:instrText xml:space="preserve"> PAGEREF _Toc173317830 \h </w:instrText>
            </w:r>
            <w:r>
              <w:rPr>
                <w:noProof/>
                <w:webHidden/>
              </w:rPr>
            </w:r>
            <w:r>
              <w:rPr>
                <w:noProof/>
                <w:webHidden/>
              </w:rPr>
              <w:fldChar w:fldCharType="separate"/>
            </w:r>
            <w:r>
              <w:rPr>
                <w:noProof/>
                <w:webHidden/>
              </w:rPr>
              <w:t>11</w:t>
            </w:r>
            <w:r>
              <w:rPr>
                <w:noProof/>
                <w:webHidden/>
              </w:rPr>
              <w:fldChar w:fldCharType="end"/>
            </w:r>
          </w:hyperlink>
        </w:p>
        <w:p w14:paraId="0027D7B2" w14:textId="0C579125" w:rsidR="002E56CC" w:rsidRDefault="002E56CC">
          <w:pPr>
            <w:pStyle w:val="TOC2"/>
            <w:rPr>
              <w:rFonts w:eastAsiaTheme="minorEastAsia"/>
              <w:noProof/>
              <w:kern w:val="2"/>
              <w:sz w:val="24"/>
              <w:szCs w:val="24"/>
              <w14:ligatures w14:val="standardContextual"/>
            </w:rPr>
          </w:pPr>
          <w:hyperlink w:anchor="_Toc173317831" w:history="1">
            <w:r w:rsidRPr="002315E7">
              <w:rPr>
                <w:rStyle w:val="Hyperlink"/>
                <w:noProof/>
              </w:rPr>
              <w:t>Performance Targets and Measurable Outcomes</w:t>
            </w:r>
            <w:r>
              <w:rPr>
                <w:noProof/>
                <w:webHidden/>
              </w:rPr>
              <w:tab/>
            </w:r>
            <w:r>
              <w:rPr>
                <w:noProof/>
                <w:webHidden/>
              </w:rPr>
              <w:fldChar w:fldCharType="begin"/>
            </w:r>
            <w:r>
              <w:rPr>
                <w:noProof/>
                <w:webHidden/>
              </w:rPr>
              <w:instrText xml:space="preserve"> PAGEREF _Toc173317831 \h </w:instrText>
            </w:r>
            <w:r>
              <w:rPr>
                <w:noProof/>
                <w:webHidden/>
              </w:rPr>
            </w:r>
            <w:r>
              <w:rPr>
                <w:noProof/>
                <w:webHidden/>
              </w:rPr>
              <w:fldChar w:fldCharType="separate"/>
            </w:r>
            <w:r>
              <w:rPr>
                <w:noProof/>
                <w:webHidden/>
              </w:rPr>
              <w:t>12</w:t>
            </w:r>
            <w:r>
              <w:rPr>
                <w:noProof/>
                <w:webHidden/>
              </w:rPr>
              <w:fldChar w:fldCharType="end"/>
            </w:r>
          </w:hyperlink>
        </w:p>
        <w:p w14:paraId="138A650A" w14:textId="0E894C05" w:rsidR="002E56CC" w:rsidRDefault="002E56CC">
          <w:pPr>
            <w:pStyle w:val="TOC2"/>
            <w:rPr>
              <w:rFonts w:eastAsiaTheme="minorEastAsia"/>
              <w:noProof/>
              <w:kern w:val="2"/>
              <w:sz w:val="24"/>
              <w:szCs w:val="24"/>
              <w14:ligatures w14:val="standardContextual"/>
            </w:rPr>
          </w:pPr>
          <w:hyperlink w:anchor="_Toc173317832" w:history="1">
            <w:r w:rsidRPr="002315E7">
              <w:rPr>
                <w:rStyle w:val="Hyperlink"/>
                <w:noProof/>
              </w:rPr>
              <w:t>Priority for Services (PFS)</w:t>
            </w:r>
            <w:r>
              <w:rPr>
                <w:noProof/>
                <w:webHidden/>
              </w:rPr>
              <w:tab/>
            </w:r>
            <w:r>
              <w:rPr>
                <w:noProof/>
                <w:webHidden/>
              </w:rPr>
              <w:fldChar w:fldCharType="begin"/>
            </w:r>
            <w:r>
              <w:rPr>
                <w:noProof/>
                <w:webHidden/>
              </w:rPr>
              <w:instrText xml:space="preserve"> PAGEREF _Toc173317832 \h </w:instrText>
            </w:r>
            <w:r>
              <w:rPr>
                <w:noProof/>
                <w:webHidden/>
              </w:rPr>
            </w:r>
            <w:r>
              <w:rPr>
                <w:noProof/>
                <w:webHidden/>
              </w:rPr>
              <w:fldChar w:fldCharType="separate"/>
            </w:r>
            <w:r>
              <w:rPr>
                <w:noProof/>
                <w:webHidden/>
              </w:rPr>
              <w:t>17</w:t>
            </w:r>
            <w:r>
              <w:rPr>
                <w:noProof/>
                <w:webHidden/>
              </w:rPr>
              <w:fldChar w:fldCharType="end"/>
            </w:r>
          </w:hyperlink>
        </w:p>
        <w:p w14:paraId="3F52EBE7" w14:textId="5B171FD5" w:rsidR="002E56CC" w:rsidRDefault="002E56CC">
          <w:pPr>
            <w:pStyle w:val="TOC2"/>
            <w:rPr>
              <w:rFonts w:eastAsiaTheme="minorEastAsia"/>
              <w:noProof/>
              <w:kern w:val="2"/>
              <w:sz w:val="24"/>
              <w:szCs w:val="24"/>
              <w14:ligatures w14:val="standardContextual"/>
            </w:rPr>
          </w:pPr>
          <w:hyperlink w:anchor="_Toc173317833" w:history="1">
            <w:r w:rsidRPr="002315E7">
              <w:rPr>
                <w:rStyle w:val="Hyperlink"/>
                <w:noProof/>
              </w:rPr>
              <w:t>Continuation of Services Provision</w:t>
            </w:r>
            <w:r>
              <w:rPr>
                <w:noProof/>
                <w:webHidden/>
              </w:rPr>
              <w:tab/>
            </w:r>
            <w:r>
              <w:rPr>
                <w:noProof/>
                <w:webHidden/>
              </w:rPr>
              <w:fldChar w:fldCharType="begin"/>
            </w:r>
            <w:r>
              <w:rPr>
                <w:noProof/>
                <w:webHidden/>
              </w:rPr>
              <w:instrText xml:space="preserve"> PAGEREF _Toc173317833 \h </w:instrText>
            </w:r>
            <w:r>
              <w:rPr>
                <w:noProof/>
                <w:webHidden/>
              </w:rPr>
            </w:r>
            <w:r>
              <w:rPr>
                <w:noProof/>
                <w:webHidden/>
              </w:rPr>
              <w:fldChar w:fldCharType="separate"/>
            </w:r>
            <w:r>
              <w:rPr>
                <w:noProof/>
                <w:webHidden/>
              </w:rPr>
              <w:t>17</w:t>
            </w:r>
            <w:r>
              <w:rPr>
                <w:noProof/>
                <w:webHidden/>
              </w:rPr>
              <w:fldChar w:fldCharType="end"/>
            </w:r>
          </w:hyperlink>
        </w:p>
        <w:p w14:paraId="6B30D8C2" w14:textId="13E4C632" w:rsidR="002E56CC" w:rsidRDefault="002E56CC">
          <w:pPr>
            <w:pStyle w:val="TOC1"/>
            <w:rPr>
              <w:rFonts w:eastAsiaTheme="minorEastAsia"/>
              <w:b w:val="0"/>
              <w:kern w:val="2"/>
              <w:sz w:val="24"/>
              <w:szCs w:val="24"/>
              <w14:ligatures w14:val="standardContextual"/>
            </w:rPr>
          </w:pPr>
          <w:hyperlink w:anchor="_Toc173317834" w:history="1">
            <w:r w:rsidRPr="002315E7">
              <w:rPr>
                <w:rStyle w:val="Hyperlink"/>
              </w:rPr>
              <w:t>Program Evaluation</w:t>
            </w:r>
            <w:r>
              <w:rPr>
                <w:webHidden/>
              </w:rPr>
              <w:tab/>
            </w:r>
            <w:r>
              <w:rPr>
                <w:webHidden/>
              </w:rPr>
              <w:fldChar w:fldCharType="begin"/>
            </w:r>
            <w:r>
              <w:rPr>
                <w:webHidden/>
              </w:rPr>
              <w:instrText xml:space="preserve"> PAGEREF _Toc173317834 \h </w:instrText>
            </w:r>
            <w:r>
              <w:rPr>
                <w:webHidden/>
              </w:rPr>
            </w:r>
            <w:r>
              <w:rPr>
                <w:webHidden/>
              </w:rPr>
              <w:fldChar w:fldCharType="separate"/>
            </w:r>
            <w:r>
              <w:rPr>
                <w:webHidden/>
              </w:rPr>
              <w:t>19</w:t>
            </w:r>
            <w:r>
              <w:rPr>
                <w:webHidden/>
              </w:rPr>
              <w:fldChar w:fldCharType="end"/>
            </w:r>
          </w:hyperlink>
        </w:p>
        <w:p w14:paraId="4BF886B5" w14:textId="59ACB64F" w:rsidR="002E56CC" w:rsidRDefault="002E56CC">
          <w:pPr>
            <w:pStyle w:val="TOC2"/>
            <w:rPr>
              <w:rFonts w:eastAsiaTheme="minorEastAsia"/>
              <w:noProof/>
              <w:kern w:val="2"/>
              <w:sz w:val="24"/>
              <w:szCs w:val="24"/>
              <w14:ligatures w14:val="standardContextual"/>
            </w:rPr>
          </w:pPr>
          <w:hyperlink w:anchor="_Toc173317835" w:history="1">
            <w:r w:rsidRPr="002315E7">
              <w:rPr>
                <w:rStyle w:val="Hyperlink"/>
                <w:noProof/>
              </w:rPr>
              <w:t>Evaluation Process</w:t>
            </w:r>
            <w:r>
              <w:rPr>
                <w:noProof/>
                <w:webHidden/>
              </w:rPr>
              <w:tab/>
            </w:r>
            <w:r>
              <w:rPr>
                <w:noProof/>
                <w:webHidden/>
              </w:rPr>
              <w:fldChar w:fldCharType="begin"/>
            </w:r>
            <w:r>
              <w:rPr>
                <w:noProof/>
                <w:webHidden/>
              </w:rPr>
              <w:instrText xml:space="preserve"> PAGEREF _Toc173317835 \h </w:instrText>
            </w:r>
            <w:r>
              <w:rPr>
                <w:noProof/>
                <w:webHidden/>
              </w:rPr>
            </w:r>
            <w:r>
              <w:rPr>
                <w:noProof/>
                <w:webHidden/>
              </w:rPr>
              <w:fldChar w:fldCharType="separate"/>
            </w:r>
            <w:r>
              <w:rPr>
                <w:noProof/>
                <w:webHidden/>
              </w:rPr>
              <w:t>19</w:t>
            </w:r>
            <w:r>
              <w:rPr>
                <w:noProof/>
                <w:webHidden/>
              </w:rPr>
              <w:fldChar w:fldCharType="end"/>
            </w:r>
          </w:hyperlink>
        </w:p>
        <w:p w14:paraId="1854ADE4" w14:textId="2E64788E" w:rsidR="002E56CC" w:rsidRDefault="002E56CC">
          <w:pPr>
            <w:pStyle w:val="TOC1"/>
            <w:rPr>
              <w:rFonts w:eastAsiaTheme="minorEastAsia"/>
              <w:b w:val="0"/>
              <w:kern w:val="2"/>
              <w:sz w:val="24"/>
              <w:szCs w:val="24"/>
              <w14:ligatures w14:val="standardContextual"/>
            </w:rPr>
          </w:pPr>
          <w:hyperlink w:anchor="_Toc173317836" w:history="1">
            <w:r w:rsidRPr="002315E7">
              <w:rPr>
                <w:rStyle w:val="Hyperlink"/>
              </w:rPr>
              <w:t>Parent and Family Engagement</w:t>
            </w:r>
            <w:r>
              <w:rPr>
                <w:webHidden/>
              </w:rPr>
              <w:tab/>
            </w:r>
            <w:r>
              <w:rPr>
                <w:webHidden/>
              </w:rPr>
              <w:fldChar w:fldCharType="begin"/>
            </w:r>
            <w:r>
              <w:rPr>
                <w:webHidden/>
              </w:rPr>
              <w:instrText xml:space="preserve"> PAGEREF _Toc173317836 \h </w:instrText>
            </w:r>
            <w:r>
              <w:rPr>
                <w:webHidden/>
              </w:rPr>
            </w:r>
            <w:r>
              <w:rPr>
                <w:webHidden/>
              </w:rPr>
              <w:fldChar w:fldCharType="separate"/>
            </w:r>
            <w:r>
              <w:rPr>
                <w:webHidden/>
              </w:rPr>
              <w:t>20</w:t>
            </w:r>
            <w:r>
              <w:rPr>
                <w:webHidden/>
              </w:rPr>
              <w:fldChar w:fldCharType="end"/>
            </w:r>
          </w:hyperlink>
        </w:p>
        <w:p w14:paraId="039FB908" w14:textId="74FFBBF5" w:rsidR="002E56CC" w:rsidRDefault="002E56CC">
          <w:pPr>
            <w:pStyle w:val="TOC2"/>
            <w:rPr>
              <w:rFonts w:eastAsiaTheme="minorEastAsia"/>
              <w:noProof/>
              <w:kern w:val="2"/>
              <w:sz w:val="24"/>
              <w:szCs w:val="24"/>
              <w14:ligatures w14:val="standardContextual"/>
            </w:rPr>
          </w:pPr>
          <w:hyperlink w:anchor="_Toc173317837" w:history="1">
            <w:r w:rsidRPr="002315E7">
              <w:rPr>
                <w:rStyle w:val="Hyperlink"/>
                <w:noProof/>
              </w:rPr>
              <w:t>Local Migrant Parent Advisory Council and Parent Meetings</w:t>
            </w:r>
            <w:r>
              <w:rPr>
                <w:noProof/>
                <w:webHidden/>
              </w:rPr>
              <w:tab/>
            </w:r>
            <w:r>
              <w:rPr>
                <w:noProof/>
                <w:webHidden/>
              </w:rPr>
              <w:fldChar w:fldCharType="begin"/>
            </w:r>
            <w:r>
              <w:rPr>
                <w:noProof/>
                <w:webHidden/>
              </w:rPr>
              <w:instrText xml:space="preserve"> PAGEREF _Toc173317837 \h </w:instrText>
            </w:r>
            <w:r>
              <w:rPr>
                <w:noProof/>
                <w:webHidden/>
              </w:rPr>
            </w:r>
            <w:r>
              <w:rPr>
                <w:noProof/>
                <w:webHidden/>
              </w:rPr>
              <w:fldChar w:fldCharType="separate"/>
            </w:r>
            <w:r>
              <w:rPr>
                <w:noProof/>
                <w:webHidden/>
              </w:rPr>
              <w:t>20</w:t>
            </w:r>
            <w:r>
              <w:rPr>
                <w:noProof/>
                <w:webHidden/>
              </w:rPr>
              <w:fldChar w:fldCharType="end"/>
            </w:r>
          </w:hyperlink>
        </w:p>
        <w:p w14:paraId="218A1A09" w14:textId="71E5E5E0" w:rsidR="002E56CC" w:rsidRDefault="002E56CC">
          <w:pPr>
            <w:pStyle w:val="TOC2"/>
            <w:rPr>
              <w:rFonts w:eastAsiaTheme="minorEastAsia"/>
              <w:noProof/>
              <w:kern w:val="2"/>
              <w:sz w:val="24"/>
              <w:szCs w:val="24"/>
              <w14:ligatures w14:val="standardContextual"/>
            </w:rPr>
          </w:pPr>
          <w:hyperlink w:anchor="_Toc173317838" w:history="1">
            <w:r w:rsidRPr="002315E7">
              <w:rPr>
                <w:rStyle w:val="Hyperlink"/>
                <w:noProof/>
              </w:rPr>
              <w:t>Disseminating Information to Parents</w:t>
            </w:r>
            <w:r>
              <w:rPr>
                <w:noProof/>
                <w:webHidden/>
              </w:rPr>
              <w:tab/>
            </w:r>
            <w:r>
              <w:rPr>
                <w:noProof/>
                <w:webHidden/>
              </w:rPr>
              <w:fldChar w:fldCharType="begin"/>
            </w:r>
            <w:r>
              <w:rPr>
                <w:noProof/>
                <w:webHidden/>
              </w:rPr>
              <w:instrText xml:space="preserve"> PAGEREF _Toc173317838 \h </w:instrText>
            </w:r>
            <w:r>
              <w:rPr>
                <w:noProof/>
                <w:webHidden/>
              </w:rPr>
            </w:r>
            <w:r>
              <w:rPr>
                <w:noProof/>
                <w:webHidden/>
              </w:rPr>
              <w:fldChar w:fldCharType="separate"/>
            </w:r>
            <w:r>
              <w:rPr>
                <w:noProof/>
                <w:webHidden/>
              </w:rPr>
              <w:t>20</w:t>
            </w:r>
            <w:r>
              <w:rPr>
                <w:noProof/>
                <w:webHidden/>
              </w:rPr>
              <w:fldChar w:fldCharType="end"/>
            </w:r>
          </w:hyperlink>
        </w:p>
        <w:p w14:paraId="4A15929A" w14:textId="75152C8E" w:rsidR="002E56CC" w:rsidRDefault="002E56CC">
          <w:pPr>
            <w:pStyle w:val="TOC2"/>
            <w:rPr>
              <w:rFonts w:eastAsiaTheme="minorEastAsia"/>
              <w:noProof/>
              <w:kern w:val="2"/>
              <w:sz w:val="24"/>
              <w:szCs w:val="24"/>
              <w14:ligatures w14:val="standardContextual"/>
            </w:rPr>
          </w:pPr>
          <w:hyperlink w:anchor="_Toc173317839" w:history="1">
            <w:r w:rsidRPr="002315E7">
              <w:rPr>
                <w:rStyle w:val="Hyperlink"/>
                <w:noProof/>
              </w:rPr>
              <w:t>Strategies to Increase Parent and Family Engagement</w:t>
            </w:r>
            <w:r>
              <w:rPr>
                <w:noProof/>
                <w:webHidden/>
              </w:rPr>
              <w:tab/>
            </w:r>
            <w:r>
              <w:rPr>
                <w:noProof/>
                <w:webHidden/>
              </w:rPr>
              <w:fldChar w:fldCharType="begin"/>
            </w:r>
            <w:r>
              <w:rPr>
                <w:noProof/>
                <w:webHidden/>
              </w:rPr>
              <w:instrText xml:space="preserve"> PAGEREF _Toc173317839 \h </w:instrText>
            </w:r>
            <w:r>
              <w:rPr>
                <w:noProof/>
                <w:webHidden/>
              </w:rPr>
            </w:r>
            <w:r>
              <w:rPr>
                <w:noProof/>
                <w:webHidden/>
              </w:rPr>
              <w:fldChar w:fldCharType="separate"/>
            </w:r>
            <w:r>
              <w:rPr>
                <w:noProof/>
                <w:webHidden/>
              </w:rPr>
              <w:t>20</w:t>
            </w:r>
            <w:r>
              <w:rPr>
                <w:noProof/>
                <w:webHidden/>
              </w:rPr>
              <w:fldChar w:fldCharType="end"/>
            </w:r>
          </w:hyperlink>
        </w:p>
        <w:p w14:paraId="38A5F4CA" w14:textId="60B69771" w:rsidR="002E56CC" w:rsidRDefault="002E56CC">
          <w:pPr>
            <w:pStyle w:val="TOC1"/>
            <w:rPr>
              <w:rFonts w:eastAsiaTheme="minorEastAsia"/>
              <w:b w:val="0"/>
              <w:kern w:val="2"/>
              <w:sz w:val="24"/>
              <w:szCs w:val="24"/>
              <w14:ligatures w14:val="standardContextual"/>
            </w:rPr>
          </w:pPr>
          <w:hyperlink w:anchor="_Toc173317840" w:history="1">
            <w:r w:rsidRPr="002315E7">
              <w:rPr>
                <w:rStyle w:val="Hyperlink"/>
              </w:rPr>
              <w:t>Appendix</w:t>
            </w:r>
            <w:r>
              <w:rPr>
                <w:webHidden/>
              </w:rPr>
              <w:tab/>
            </w:r>
            <w:r>
              <w:rPr>
                <w:webHidden/>
              </w:rPr>
              <w:fldChar w:fldCharType="begin"/>
            </w:r>
            <w:r>
              <w:rPr>
                <w:webHidden/>
              </w:rPr>
              <w:instrText xml:space="preserve"> PAGEREF _Toc173317840 \h </w:instrText>
            </w:r>
            <w:r>
              <w:rPr>
                <w:webHidden/>
              </w:rPr>
            </w:r>
            <w:r>
              <w:rPr>
                <w:webHidden/>
              </w:rPr>
              <w:fldChar w:fldCharType="separate"/>
            </w:r>
            <w:r>
              <w:rPr>
                <w:webHidden/>
              </w:rPr>
              <w:t>21</w:t>
            </w:r>
            <w:r>
              <w:rPr>
                <w:webHidden/>
              </w:rPr>
              <w:fldChar w:fldCharType="end"/>
            </w:r>
          </w:hyperlink>
        </w:p>
        <w:p w14:paraId="5266BE31" w14:textId="51ACB0DD" w:rsidR="008B4C52" w:rsidRDefault="000A388D" w:rsidP="008B4C52">
          <w:r w:rsidRPr="00C17F59">
            <w:rPr>
              <w:b/>
              <w:bCs/>
              <w:noProof/>
            </w:rPr>
            <w:fldChar w:fldCharType="end"/>
          </w:r>
        </w:p>
      </w:sdtContent>
    </w:sdt>
    <w:p w14:paraId="4A9B4487" w14:textId="6BE6AB7B" w:rsidR="008B4C52" w:rsidRDefault="008B4C52" w:rsidP="008B4C52">
      <w:r>
        <w:br w:type="page"/>
      </w:r>
    </w:p>
    <w:p w14:paraId="41A0CA02" w14:textId="77777777" w:rsidR="00280255" w:rsidRPr="007F6F0F" w:rsidRDefault="008B4C52" w:rsidP="007F6F0F">
      <w:pPr>
        <w:pStyle w:val="Heading1"/>
      </w:pPr>
      <w:bookmarkStart w:id="2" w:name="_Toc173317812"/>
      <w:r w:rsidRPr="006D67DB">
        <w:lastRenderedPageBreak/>
        <w:t>Identification &amp; Recruitment Plan</w:t>
      </w:r>
      <w:bookmarkEnd w:id="2"/>
      <w:r w:rsidRPr="006D67DB">
        <w:t xml:space="preserve"> </w:t>
      </w:r>
    </w:p>
    <w:p w14:paraId="507275D5" w14:textId="77777777" w:rsidR="008B4C52" w:rsidRPr="007F6F0F" w:rsidRDefault="008B4C52" w:rsidP="00B863CF">
      <w:pPr>
        <w:pStyle w:val="Heading2"/>
      </w:pPr>
      <w:bookmarkStart w:id="3" w:name="_Toc173317813"/>
      <w:r w:rsidRPr="007F6F0F">
        <w:t>Overview of the District Migratory Population</w:t>
      </w:r>
      <w:bookmarkEnd w:id="3"/>
    </w:p>
    <w:p w14:paraId="521F54AE" w14:textId="77777777" w:rsidR="00390CA3" w:rsidRDefault="008B4C52" w:rsidP="00390CA3">
      <w:pPr>
        <w:rPr>
          <w:rStyle w:val="SubtleEmphasis"/>
        </w:rPr>
      </w:pPr>
      <w:r w:rsidRPr="008B4C52">
        <w:rPr>
          <w:rStyle w:val="SubtleEmphasis"/>
        </w:rPr>
        <w:t xml:space="preserve">Describe </w:t>
      </w:r>
      <w:r>
        <w:rPr>
          <w:rStyle w:val="SubtleEmphasis"/>
        </w:rPr>
        <w:t xml:space="preserve">the </w:t>
      </w:r>
      <w:r w:rsidRPr="008B4C52">
        <w:rPr>
          <w:rStyle w:val="SubtleEmphasis"/>
        </w:rPr>
        <w:t>district, school site</w:t>
      </w:r>
      <w:r>
        <w:rPr>
          <w:rStyle w:val="SubtleEmphasis"/>
        </w:rPr>
        <w:t>(</w:t>
      </w:r>
      <w:r w:rsidRPr="008B4C52">
        <w:rPr>
          <w:rStyle w:val="SubtleEmphasis"/>
        </w:rPr>
        <w:t>s</w:t>
      </w:r>
      <w:r>
        <w:rPr>
          <w:rStyle w:val="SubtleEmphasis"/>
        </w:rPr>
        <w:t>)</w:t>
      </w:r>
      <w:r w:rsidRPr="008B4C52">
        <w:rPr>
          <w:rStyle w:val="SubtleEmphasis"/>
        </w:rPr>
        <w:t>, and migratory population</w:t>
      </w:r>
      <w:r w:rsidR="003D0126">
        <w:rPr>
          <w:rStyle w:val="SubtleEmphasis"/>
        </w:rPr>
        <w:t xml:space="preserve"> (i.e., number of children, ages/grades, and ethnic backgrounds)</w:t>
      </w:r>
      <w:r w:rsidRPr="008B4C52">
        <w:rPr>
          <w:rStyle w:val="SubtleEmphasis"/>
        </w:rPr>
        <w:t>.  Describe common qualifying activities for the migratory children in the area</w:t>
      </w:r>
      <w:r w:rsidR="003D0126">
        <w:rPr>
          <w:rStyle w:val="SubtleEmphasis"/>
        </w:rPr>
        <w:t xml:space="preserve"> (i.e. locations, catches, gear, and timeframes)</w:t>
      </w:r>
      <w:r w:rsidRPr="008B4C52">
        <w:rPr>
          <w:rStyle w:val="SubtleEmphasis"/>
        </w:rPr>
        <w:t xml:space="preserve">.  </w:t>
      </w:r>
    </w:p>
    <w:p w14:paraId="17006B0F" w14:textId="77777777" w:rsidR="00B9487F" w:rsidRPr="00390CA3" w:rsidRDefault="00655765" w:rsidP="00BC41F6">
      <w:pPr>
        <w:pBdr>
          <w:top w:val="single" w:sz="4" w:space="1" w:color="auto"/>
          <w:left w:val="single" w:sz="4" w:space="4" w:color="auto"/>
          <w:bottom w:val="single" w:sz="4" w:space="1" w:color="auto"/>
          <w:right w:val="single" w:sz="4" w:space="4" w:color="auto"/>
        </w:pBdr>
      </w:pPr>
      <w:r>
        <w:fldChar w:fldCharType="begin">
          <w:ffData>
            <w:name w:val="Text3"/>
            <w:enabled/>
            <w:calcOnExit w:val="0"/>
            <w:statusText w:type="text" w:val="Describe the district, school site(s), and migratory population  and the common qualifiying activities in the area. "/>
            <w:textInput>
              <w:default w:val="Click or tap here to enter text. "/>
            </w:textInput>
          </w:ffData>
        </w:fldChar>
      </w:r>
      <w:bookmarkStart w:id="4" w:name="Text3"/>
      <w:r>
        <w:instrText xml:space="preserve"> FORMTEXT </w:instrText>
      </w:r>
      <w:r>
        <w:fldChar w:fldCharType="separate"/>
      </w:r>
      <w:r>
        <w:rPr>
          <w:noProof/>
        </w:rPr>
        <w:t xml:space="preserve">Click or tap here to enter text. </w:t>
      </w:r>
      <w:r>
        <w:fldChar w:fldCharType="end"/>
      </w:r>
      <w:bookmarkEnd w:id="4"/>
    </w:p>
    <w:p w14:paraId="0617DBBF" w14:textId="77777777" w:rsidR="008B4C52" w:rsidRDefault="008B4C52" w:rsidP="00B863CF">
      <w:pPr>
        <w:pStyle w:val="Heading2"/>
      </w:pPr>
      <w:bookmarkStart w:id="5" w:name="_Toc173317814"/>
      <w:r>
        <w:t xml:space="preserve">District Migrant Education Program </w:t>
      </w:r>
      <w:r w:rsidR="00390CA3">
        <w:t xml:space="preserve">(MEP) </w:t>
      </w:r>
      <w:r>
        <w:t>Staff</w:t>
      </w:r>
      <w:bookmarkEnd w:id="5"/>
      <w:r>
        <w:t xml:space="preserve"> </w:t>
      </w:r>
    </w:p>
    <w:p w14:paraId="5C55D1D4" w14:textId="77777777" w:rsidR="008B4C52" w:rsidRDefault="008B4C52" w:rsidP="008B4C52">
      <w:pPr>
        <w:rPr>
          <w:rStyle w:val="SubtleEmphasis"/>
        </w:rPr>
      </w:pPr>
      <w:r>
        <w:rPr>
          <w:rStyle w:val="SubtleEmphasis"/>
        </w:rPr>
        <w:t>Attach full job description in the appendix.</w:t>
      </w:r>
    </w:p>
    <w:p w14:paraId="635F88A2" w14:textId="77777777" w:rsidR="008B4C52" w:rsidRPr="008B4C52" w:rsidRDefault="008B4C52" w:rsidP="00390CA3">
      <w:pPr>
        <w:rPr>
          <w:rStyle w:val="SubtleEmphasis"/>
        </w:rPr>
      </w:pPr>
      <w:r>
        <w:rPr>
          <w:rStyle w:val="SubtleEmphasis"/>
        </w:rPr>
        <w:t xml:space="preserve">Describe how the district recruits </w:t>
      </w:r>
      <w:r w:rsidR="00390CA3">
        <w:rPr>
          <w:rStyle w:val="SubtleEmphasis"/>
        </w:rPr>
        <w:t xml:space="preserve">and hires qualified MEP staff. </w:t>
      </w:r>
    </w:p>
    <w:p w14:paraId="630987CA" w14:textId="77777777" w:rsidR="008B4C52" w:rsidRDefault="00A62FDF" w:rsidP="00BC41F6">
      <w:pPr>
        <w:pBdr>
          <w:top w:val="single" w:sz="4" w:space="1" w:color="auto"/>
          <w:left w:val="single" w:sz="4" w:space="4" w:color="auto"/>
          <w:bottom w:val="single" w:sz="4" w:space="1" w:color="auto"/>
          <w:right w:val="single" w:sz="4" w:space="4" w:color="auto"/>
        </w:pBdr>
      </w:pPr>
      <w:r>
        <w:fldChar w:fldCharType="begin">
          <w:ffData>
            <w:name w:val="Text4"/>
            <w:enabled/>
            <w:calcOnExit w:val="0"/>
            <w:statusText w:type="text" w:val="Describe how the district recruits and hires qualified MEP staff"/>
            <w:textInput>
              <w:default w:val="Click or tap here to enter text. "/>
            </w:textInput>
          </w:ffData>
        </w:fldChar>
      </w:r>
      <w:bookmarkStart w:id="6" w:name="Text4"/>
      <w:r>
        <w:instrText xml:space="preserve"> FORMTEXT </w:instrText>
      </w:r>
      <w:r>
        <w:fldChar w:fldCharType="separate"/>
      </w:r>
      <w:r>
        <w:rPr>
          <w:noProof/>
        </w:rPr>
        <w:t xml:space="preserve">Click or tap here to enter text. </w:t>
      </w:r>
      <w:r>
        <w:fldChar w:fldCharType="end"/>
      </w:r>
      <w:bookmarkEnd w:id="6"/>
    </w:p>
    <w:p w14:paraId="7FAB4185" w14:textId="77777777" w:rsidR="00390CA3" w:rsidRPr="00AF14B5" w:rsidRDefault="001A6E34" w:rsidP="002E56CC">
      <w:pPr>
        <w:pStyle w:val="Heading3"/>
      </w:pPr>
      <w:r>
        <w:t xml:space="preserve">Roles </w:t>
      </w:r>
      <w:r w:rsidR="00AF14B5" w:rsidRPr="00AF14B5">
        <w:t xml:space="preserve">and Descriptions </w:t>
      </w:r>
    </w:p>
    <w:tbl>
      <w:tblPr>
        <w:tblStyle w:val="TableGrid"/>
        <w:tblW w:w="5000" w:type="pct"/>
        <w:tblLook w:val="04A0" w:firstRow="1" w:lastRow="0" w:firstColumn="1" w:lastColumn="0" w:noHBand="0" w:noVBand="1"/>
        <w:tblCaption w:val="Roles and Descriptions"/>
        <w:tblDescription w:val="Table describes each MEP role and their corresponding duties for the MEP. "/>
      </w:tblPr>
      <w:tblGrid>
        <w:gridCol w:w="4135"/>
        <w:gridCol w:w="6655"/>
      </w:tblGrid>
      <w:tr w:rsidR="00AF14B5" w14:paraId="0834E5A6" w14:textId="77777777" w:rsidTr="007F6F0F">
        <w:trPr>
          <w:trHeight w:val="80"/>
          <w:tblHeader/>
        </w:trPr>
        <w:tc>
          <w:tcPr>
            <w:tcW w:w="1916" w:type="pct"/>
            <w:tcBorders>
              <w:right w:val="single" w:sz="4" w:space="0" w:color="auto"/>
            </w:tcBorders>
            <w:shd w:val="clear" w:color="auto" w:fill="DAEFD3" w:themeFill="accent1" w:themeFillTint="33"/>
          </w:tcPr>
          <w:p w14:paraId="67FD9628" w14:textId="77777777" w:rsidR="00AF14B5" w:rsidRPr="00AF14B5" w:rsidRDefault="001A6E34" w:rsidP="00AF14B5">
            <w:pPr>
              <w:pStyle w:val="NoSpacing"/>
              <w:jc w:val="center"/>
              <w:rPr>
                <w:b/>
              </w:rPr>
            </w:pPr>
            <w:r>
              <w:rPr>
                <w:b/>
              </w:rPr>
              <w:t>MEP Role</w:t>
            </w:r>
          </w:p>
        </w:tc>
        <w:tc>
          <w:tcPr>
            <w:tcW w:w="3084" w:type="pct"/>
            <w:tcBorders>
              <w:top w:val="single" w:sz="4" w:space="0" w:color="auto"/>
              <w:left w:val="single" w:sz="4" w:space="0" w:color="auto"/>
              <w:bottom w:val="single" w:sz="4" w:space="0" w:color="auto"/>
              <w:right w:val="single" w:sz="4" w:space="0" w:color="auto"/>
            </w:tcBorders>
            <w:shd w:val="clear" w:color="auto" w:fill="DAEFD3" w:themeFill="accent1" w:themeFillTint="33"/>
          </w:tcPr>
          <w:p w14:paraId="06766CB4" w14:textId="77777777" w:rsidR="00AF14B5" w:rsidRPr="00AF14B5" w:rsidRDefault="001A6E34" w:rsidP="00AF14B5">
            <w:pPr>
              <w:pStyle w:val="NoSpacing"/>
              <w:jc w:val="center"/>
              <w:rPr>
                <w:b/>
              </w:rPr>
            </w:pPr>
            <w:r>
              <w:rPr>
                <w:b/>
              </w:rPr>
              <w:t>Role</w:t>
            </w:r>
            <w:r w:rsidR="00AF14B5">
              <w:rPr>
                <w:b/>
              </w:rPr>
              <w:t xml:space="preserve"> D</w:t>
            </w:r>
            <w:r w:rsidR="00AF14B5" w:rsidRPr="00AF14B5">
              <w:rPr>
                <w:b/>
              </w:rPr>
              <w:t>escription</w:t>
            </w:r>
            <w:r w:rsidR="00AF14B5">
              <w:rPr>
                <w:b/>
              </w:rPr>
              <w:t xml:space="preserve"> (Duties for the MEP)</w:t>
            </w:r>
          </w:p>
        </w:tc>
      </w:tr>
      <w:tr w:rsidR="00AF14B5" w14:paraId="1E4BBF5F" w14:textId="77777777" w:rsidTr="00A62FDF">
        <w:trPr>
          <w:trHeight w:val="144"/>
        </w:trPr>
        <w:tc>
          <w:tcPr>
            <w:tcW w:w="1916" w:type="pct"/>
          </w:tcPr>
          <w:p w14:paraId="705AC3E1" w14:textId="77777777" w:rsidR="00AF14B5" w:rsidRDefault="00380F69" w:rsidP="00390CA3">
            <w:pPr>
              <w:pStyle w:val="NoSpacing"/>
            </w:pPr>
            <w:r>
              <w:t>Federal programs d</w:t>
            </w:r>
            <w:r w:rsidR="00AF14B5">
              <w:t>irector</w:t>
            </w:r>
          </w:p>
        </w:tc>
        <w:tc>
          <w:tcPr>
            <w:tcW w:w="3084" w:type="pct"/>
            <w:tcBorders>
              <w:top w:val="single" w:sz="4" w:space="0" w:color="auto"/>
            </w:tcBorders>
          </w:tcPr>
          <w:p w14:paraId="65197FE1" w14:textId="77777777" w:rsidR="00AF14B5" w:rsidRDefault="00655765" w:rsidP="00390CA3">
            <w:pPr>
              <w:pStyle w:val="NoSpacing"/>
            </w:pPr>
            <w:r>
              <w:fldChar w:fldCharType="begin">
                <w:ffData>
                  <w:name w:val="Text10"/>
                  <w:enabled/>
                  <w:calcOnExit w:val="0"/>
                  <w:statusText w:type="text" w:val=" enter role description for federal programs director"/>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55765" w14:paraId="33A47FB1" w14:textId="77777777" w:rsidTr="00A62FDF">
        <w:trPr>
          <w:trHeight w:val="278"/>
        </w:trPr>
        <w:tc>
          <w:tcPr>
            <w:tcW w:w="1916" w:type="pct"/>
          </w:tcPr>
          <w:p w14:paraId="5AF950D0" w14:textId="77777777" w:rsidR="00655765" w:rsidRDefault="00655765" w:rsidP="00655765">
            <w:pPr>
              <w:pStyle w:val="NoSpacing"/>
            </w:pPr>
            <w:r>
              <w:t>Migrant coordinator (if applicable)</w:t>
            </w:r>
          </w:p>
        </w:tc>
        <w:tc>
          <w:tcPr>
            <w:tcW w:w="3084" w:type="pct"/>
          </w:tcPr>
          <w:p w14:paraId="299E2956" w14:textId="77777777" w:rsidR="00655765" w:rsidRDefault="00655765" w:rsidP="00655765">
            <w:pPr>
              <w:spacing w:after="0"/>
            </w:pPr>
            <w:r>
              <w:fldChar w:fldCharType="begin">
                <w:ffData>
                  <w:name w:val=""/>
                  <w:enabled/>
                  <w:calcOnExit w:val="0"/>
                  <w:statusText w:type="text" w:val=" enter role description for Migrant coordinator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208000F1" w14:textId="77777777" w:rsidTr="009356FD">
        <w:trPr>
          <w:trHeight w:val="144"/>
        </w:trPr>
        <w:tc>
          <w:tcPr>
            <w:tcW w:w="1916" w:type="pct"/>
          </w:tcPr>
          <w:p w14:paraId="48C36CA9" w14:textId="77777777" w:rsidR="00655765" w:rsidRDefault="00655765" w:rsidP="00655765">
            <w:pPr>
              <w:pStyle w:val="NoSpacing"/>
            </w:pPr>
            <w:r>
              <w:t>Records manager</w:t>
            </w:r>
          </w:p>
        </w:tc>
        <w:tc>
          <w:tcPr>
            <w:tcW w:w="3084" w:type="pct"/>
          </w:tcPr>
          <w:p w14:paraId="0C2C748D" w14:textId="77777777" w:rsidR="00655765" w:rsidRDefault="00655765" w:rsidP="00655765">
            <w:pPr>
              <w:spacing w:after="0"/>
            </w:pPr>
            <w:r>
              <w:fldChar w:fldCharType="begin">
                <w:ffData>
                  <w:name w:val=""/>
                  <w:enabled/>
                  <w:calcOnExit w:val="0"/>
                  <w:statusText w:type="text" w:val=" enter role description for Records manag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3D4C6567" w14:textId="77777777" w:rsidTr="009356FD">
        <w:trPr>
          <w:trHeight w:val="144"/>
        </w:trPr>
        <w:tc>
          <w:tcPr>
            <w:tcW w:w="1916" w:type="pct"/>
          </w:tcPr>
          <w:p w14:paraId="69B0EE79" w14:textId="77777777" w:rsidR="00655765" w:rsidRDefault="00655765" w:rsidP="00655765">
            <w:pPr>
              <w:pStyle w:val="NoSpacing"/>
            </w:pPr>
            <w:r>
              <w:t>Designated SEA reviewer</w:t>
            </w:r>
          </w:p>
        </w:tc>
        <w:tc>
          <w:tcPr>
            <w:tcW w:w="3084" w:type="pct"/>
          </w:tcPr>
          <w:p w14:paraId="43B97864" w14:textId="77777777" w:rsidR="00655765" w:rsidRDefault="00655765" w:rsidP="00655765">
            <w:pPr>
              <w:spacing w:after="0"/>
            </w:pPr>
            <w:r>
              <w:fldChar w:fldCharType="begin">
                <w:ffData>
                  <w:name w:val=""/>
                  <w:enabled/>
                  <w:calcOnExit w:val="0"/>
                  <w:statusText w:type="text" w:val=" enter role description for Designated SEA review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14B5" w14:paraId="0E4D52B8" w14:textId="77777777" w:rsidTr="009356FD">
        <w:trPr>
          <w:trHeight w:val="144"/>
        </w:trPr>
        <w:tc>
          <w:tcPr>
            <w:tcW w:w="1916" w:type="pct"/>
          </w:tcPr>
          <w:p w14:paraId="36DAE86D" w14:textId="77777777" w:rsidR="00AF14B5" w:rsidRDefault="00AF14B5" w:rsidP="00390CA3">
            <w:pPr>
              <w:pStyle w:val="NoSpacing"/>
            </w:pPr>
            <w:r>
              <w:t>Secondary</w:t>
            </w:r>
            <w:r w:rsidR="00380F69">
              <w:t xml:space="preserve"> d</w:t>
            </w:r>
            <w:r w:rsidR="006D67DB">
              <w:t>esignated</w:t>
            </w:r>
            <w:r w:rsidR="00380F69">
              <w:t xml:space="preserve"> SEA r</w:t>
            </w:r>
            <w:r>
              <w:t xml:space="preserve">eviewer </w:t>
            </w:r>
          </w:p>
        </w:tc>
        <w:tc>
          <w:tcPr>
            <w:tcW w:w="3084" w:type="pct"/>
          </w:tcPr>
          <w:p w14:paraId="0713666F" w14:textId="73EB9A28" w:rsidR="00AF14B5" w:rsidRPr="00AF14B5" w:rsidRDefault="00AF14B5" w:rsidP="00AE4A7C">
            <w:pPr>
              <w:pStyle w:val="NoSpacing"/>
            </w:pPr>
            <w:r w:rsidRPr="00AF14B5">
              <w:t xml:space="preserve">This is needed </w:t>
            </w:r>
            <w:r w:rsidR="00152E2B" w:rsidRPr="00AF14B5">
              <w:t>if</w:t>
            </w:r>
            <w:r w:rsidRPr="00AF14B5">
              <w:t xml:space="preserve"> the </w:t>
            </w:r>
            <w:r>
              <w:t xml:space="preserve">main designated </w:t>
            </w:r>
            <w:r w:rsidRPr="00AF14B5">
              <w:t>SE</w:t>
            </w:r>
            <w:r w:rsidR="00AE4A7C">
              <w:t>A reviewer recruits a child and/or complete a COE as an interviewer.</w:t>
            </w:r>
          </w:p>
        </w:tc>
      </w:tr>
      <w:tr w:rsidR="00655765" w14:paraId="01A7E861" w14:textId="77777777" w:rsidTr="009356FD">
        <w:trPr>
          <w:trHeight w:val="144"/>
        </w:trPr>
        <w:tc>
          <w:tcPr>
            <w:tcW w:w="1916" w:type="pct"/>
          </w:tcPr>
          <w:p w14:paraId="476B1EA1" w14:textId="77777777" w:rsidR="00655765" w:rsidRDefault="00655765" w:rsidP="00655765">
            <w:pPr>
              <w:pStyle w:val="NoSpacing"/>
            </w:pPr>
            <w:r>
              <w:t>Recruiter(s)</w:t>
            </w:r>
          </w:p>
        </w:tc>
        <w:tc>
          <w:tcPr>
            <w:tcW w:w="3084" w:type="pct"/>
          </w:tcPr>
          <w:p w14:paraId="7382F2C2" w14:textId="77777777" w:rsidR="00655765" w:rsidRDefault="00655765" w:rsidP="00655765">
            <w:pPr>
              <w:spacing w:after="0"/>
            </w:pPr>
            <w:r>
              <w:fldChar w:fldCharType="begin">
                <w:ffData>
                  <w:name w:val=""/>
                  <w:enabled/>
                  <w:calcOnExit w:val="0"/>
                  <w:statusText w:type="text" w:val=" enter role description for Recruit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097E3F8E" w14:textId="77777777" w:rsidTr="009356FD">
        <w:trPr>
          <w:trHeight w:val="144"/>
        </w:trPr>
        <w:tc>
          <w:tcPr>
            <w:tcW w:w="1916" w:type="pct"/>
          </w:tcPr>
          <w:p w14:paraId="218A73EF" w14:textId="77777777" w:rsidR="00655765" w:rsidRDefault="00655765" w:rsidP="00655765">
            <w:pPr>
              <w:pStyle w:val="NoSpacing"/>
            </w:pPr>
            <w:r>
              <w:t>Other (specify)</w:t>
            </w:r>
          </w:p>
        </w:tc>
        <w:tc>
          <w:tcPr>
            <w:tcW w:w="3084" w:type="pct"/>
          </w:tcPr>
          <w:p w14:paraId="578E4F1F" w14:textId="77777777" w:rsidR="00655765" w:rsidRDefault="00655765" w:rsidP="00655765">
            <w:pPr>
              <w:spacing w:after="0"/>
            </w:pPr>
            <w:r>
              <w:fldChar w:fldCharType="begin">
                <w:ffData>
                  <w:name w:val=""/>
                  <w:enabled/>
                  <w:calcOnExit w:val="0"/>
                  <w:statusText w:type="text" w:val=" enter role description for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ADC499" w14:textId="77777777" w:rsidR="00AF14B5" w:rsidRDefault="00AF14B5" w:rsidP="00B863CF">
      <w:pPr>
        <w:pStyle w:val="Heading2"/>
      </w:pPr>
      <w:bookmarkStart w:id="8" w:name="_Toc173317815"/>
      <w:r>
        <w:t>Identification &amp; Recruitment (ID&amp;R) Efforts</w:t>
      </w:r>
      <w:bookmarkEnd w:id="8"/>
      <w:r>
        <w:t xml:space="preserve"> </w:t>
      </w:r>
    </w:p>
    <w:p w14:paraId="675BF773" w14:textId="77777777" w:rsidR="00AF14B5" w:rsidRPr="007F6F0F" w:rsidRDefault="00AF14B5" w:rsidP="002E56CC">
      <w:pPr>
        <w:pStyle w:val="Heading3"/>
      </w:pPr>
      <w:r w:rsidRPr="007F6F0F">
        <w:t xml:space="preserve">Year-Round ID&amp;R Efforts </w:t>
      </w:r>
    </w:p>
    <w:p w14:paraId="4E30D6C3" w14:textId="77777777" w:rsidR="00AF14B5" w:rsidRDefault="00AF14B5" w:rsidP="00AF14B5">
      <w:r w:rsidRPr="00AF14B5">
        <w:rPr>
          <w:rStyle w:val="SubtleEmphasis"/>
        </w:rPr>
        <w:t>Y</w:t>
      </w:r>
      <w:r>
        <w:rPr>
          <w:rStyle w:val="SubtleEmphasis"/>
        </w:rPr>
        <w:t xml:space="preserve">ear-round </w:t>
      </w:r>
      <w:r w:rsidR="006D67DB">
        <w:rPr>
          <w:rStyle w:val="SubtleEmphasis"/>
        </w:rPr>
        <w:t xml:space="preserve">identification &amp; </w:t>
      </w:r>
      <w:r>
        <w:rPr>
          <w:rStyle w:val="SubtleEmphasis"/>
        </w:rPr>
        <w:t>recruitment of migratory</w:t>
      </w:r>
      <w:r w:rsidRPr="00AF14B5">
        <w:rPr>
          <w:rStyle w:val="SubtleEmphasis"/>
        </w:rPr>
        <w:t xml:space="preserve"> children is required. Indicate all recruiting activities for each timeframe listed below</w:t>
      </w:r>
      <w:r w:rsidRPr="00AF14B5">
        <w:t>.</w:t>
      </w:r>
    </w:p>
    <w:tbl>
      <w:tblPr>
        <w:tblStyle w:val="TableGrid"/>
        <w:tblW w:w="0" w:type="auto"/>
        <w:tblLook w:val="04A0" w:firstRow="1" w:lastRow="0" w:firstColumn="1" w:lastColumn="0" w:noHBand="0" w:noVBand="1"/>
        <w:tblCaption w:val="Year-Round ID&amp;R Efforts"/>
        <w:tblDescription w:val="District describes the process for recruitment during various timeframes through the year. "/>
      </w:tblPr>
      <w:tblGrid>
        <w:gridCol w:w="4135"/>
        <w:gridCol w:w="6655"/>
      </w:tblGrid>
      <w:tr w:rsidR="00AF14B5" w14:paraId="68C86F50" w14:textId="77777777" w:rsidTr="007F6F0F">
        <w:trPr>
          <w:tblHeader/>
        </w:trPr>
        <w:tc>
          <w:tcPr>
            <w:tcW w:w="4135" w:type="dxa"/>
            <w:shd w:val="clear" w:color="auto" w:fill="DAEFD3" w:themeFill="accent1" w:themeFillTint="33"/>
          </w:tcPr>
          <w:p w14:paraId="42ABC477" w14:textId="77777777" w:rsidR="00AF14B5" w:rsidRPr="00AF14B5" w:rsidRDefault="00AF14B5" w:rsidP="00AF14B5">
            <w:pPr>
              <w:pStyle w:val="NoSpacing"/>
              <w:jc w:val="center"/>
              <w:rPr>
                <w:b/>
              </w:rPr>
            </w:pPr>
            <w:r>
              <w:rPr>
                <w:b/>
              </w:rPr>
              <w:t>Recruiting Timeframe</w:t>
            </w:r>
          </w:p>
        </w:tc>
        <w:tc>
          <w:tcPr>
            <w:tcW w:w="6655" w:type="dxa"/>
            <w:shd w:val="clear" w:color="auto" w:fill="DAEFD3" w:themeFill="accent1" w:themeFillTint="33"/>
          </w:tcPr>
          <w:p w14:paraId="529CE9F6" w14:textId="77777777" w:rsidR="00AF14B5" w:rsidRPr="00AF14B5" w:rsidRDefault="00AF14B5" w:rsidP="00AF14B5">
            <w:pPr>
              <w:pStyle w:val="NoSpacing"/>
              <w:jc w:val="center"/>
              <w:rPr>
                <w:b/>
              </w:rPr>
            </w:pPr>
            <w:r>
              <w:rPr>
                <w:b/>
              </w:rPr>
              <w:t>Process for Recruitment During Timeframe</w:t>
            </w:r>
          </w:p>
        </w:tc>
      </w:tr>
      <w:tr w:rsidR="00AF14B5" w14:paraId="2ED35458" w14:textId="77777777" w:rsidTr="009E3A86">
        <w:tc>
          <w:tcPr>
            <w:tcW w:w="4135" w:type="dxa"/>
          </w:tcPr>
          <w:p w14:paraId="6C632DF2" w14:textId="77777777" w:rsidR="00AF14B5" w:rsidRDefault="00AF14B5" w:rsidP="00AF14B5">
            <w:pPr>
              <w:pStyle w:val="NoSpacing"/>
            </w:pPr>
            <w:r>
              <w:t xml:space="preserve">August through November </w:t>
            </w:r>
          </w:p>
        </w:tc>
        <w:tc>
          <w:tcPr>
            <w:tcW w:w="6655" w:type="dxa"/>
          </w:tcPr>
          <w:p w14:paraId="33E68D9B" w14:textId="77777777" w:rsidR="00AF14B5" w:rsidRDefault="00655765" w:rsidP="00AF14B5">
            <w:pPr>
              <w:pStyle w:val="NoSpacing"/>
            </w:pPr>
            <w:r>
              <w:fldChar w:fldCharType="begin">
                <w:ffData>
                  <w:name w:val=""/>
                  <w:enabled/>
                  <w:calcOnExit w:val="0"/>
                  <w:statusText w:type="text" w:val=" enter recruitment process during August - Nove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6F8380E1" w14:textId="77777777" w:rsidTr="009E3A86">
        <w:tc>
          <w:tcPr>
            <w:tcW w:w="4135" w:type="dxa"/>
          </w:tcPr>
          <w:p w14:paraId="7C57700F" w14:textId="77777777" w:rsidR="00655765" w:rsidRDefault="00655765" w:rsidP="00655765">
            <w:pPr>
              <w:pStyle w:val="NoSpacing"/>
            </w:pPr>
            <w:r>
              <w:t xml:space="preserve">December through February </w:t>
            </w:r>
          </w:p>
        </w:tc>
        <w:tc>
          <w:tcPr>
            <w:tcW w:w="6655" w:type="dxa"/>
          </w:tcPr>
          <w:p w14:paraId="4172E337" w14:textId="77777777" w:rsidR="00655765" w:rsidRDefault="00655765" w:rsidP="00655765">
            <w:pPr>
              <w:spacing w:after="0"/>
            </w:pPr>
            <w:r>
              <w:fldChar w:fldCharType="begin">
                <w:ffData>
                  <w:name w:val=""/>
                  <w:enabled/>
                  <w:calcOnExit w:val="0"/>
                  <w:statusText w:type="text" w:val=" enter recruitment process during December through Februa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74F6CFFC" w14:textId="77777777" w:rsidTr="009E3A86">
        <w:tc>
          <w:tcPr>
            <w:tcW w:w="4135" w:type="dxa"/>
          </w:tcPr>
          <w:p w14:paraId="22F43805" w14:textId="77777777" w:rsidR="00655765" w:rsidRDefault="00655765" w:rsidP="00655765">
            <w:pPr>
              <w:pStyle w:val="NoSpacing"/>
            </w:pPr>
            <w:r>
              <w:t>March through May</w:t>
            </w:r>
          </w:p>
        </w:tc>
        <w:tc>
          <w:tcPr>
            <w:tcW w:w="6655" w:type="dxa"/>
          </w:tcPr>
          <w:p w14:paraId="0E15CA19" w14:textId="77777777" w:rsidR="00655765" w:rsidRDefault="00655765" w:rsidP="00655765">
            <w:pPr>
              <w:spacing w:after="0"/>
            </w:pPr>
            <w:r>
              <w:fldChar w:fldCharType="begin">
                <w:ffData>
                  <w:name w:val=""/>
                  <w:enabled/>
                  <w:calcOnExit w:val="0"/>
                  <w:statusText w:type="text" w:val=" enter recruitment process during March through Ma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11BFDDE6" w14:textId="77777777" w:rsidTr="009E3A86">
        <w:tc>
          <w:tcPr>
            <w:tcW w:w="4135" w:type="dxa"/>
          </w:tcPr>
          <w:p w14:paraId="3B95EB83" w14:textId="77777777" w:rsidR="00655765" w:rsidRDefault="00655765" w:rsidP="00655765">
            <w:pPr>
              <w:pStyle w:val="NoSpacing"/>
            </w:pPr>
            <w:r>
              <w:t xml:space="preserve">June through July </w:t>
            </w:r>
          </w:p>
        </w:tc>
        <w:tc>
          <w:tcPr>
            <w:tcW w:w="6655" w:type="dxa"/>
          </w:tcPr>
          <w:p w14:paraId="0178C8E6" w14:textId="77777777" w:rsidR="00655765" w:rsidRDefault="00655765" w:rsidP="00655765">
            <w:pPr>
              <w:spacing w:after="0"/>
            </w:pPr>
            <w:r>
              <w:fldChar w:fldCharType="begin">
                <w:ffData>
                  <w:name w:val=""/>
                  <w:enabled/>
                  <w:calcOnExit w:val="0"/>
                  <w:statusText w:type="text" w:val=" enter recruitment process during June through Jul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182BCD" w14:textId="77777777" w:rsidR="00210D40" w:rsidRDefault="000A388D" w:rsidP="002E56CC">
      <w:pPr>
        <w:pStyle w:val="Heading3"/>
      </w:pPr>
      <w:r>
        <w:t>ID&amp;R</w:t>
      </w:r>
      <w:r w:rsidR="006D67DB">
        <w:t xml:space="preserve"> </w:t>
      </w:r>
      <w:r w:rsidR="00210D40">
        <w:t xml:space="preserve">of Special Populations </w:t>
      </w:r>
    </w:p>
    <w:p w14:paraId="3B55444E" w14:textId="77777777" w:rsidR="00210D40" w:rsidRDefault="00210D40" w:rsidP="00210D40">
      <w:pPr>
        <w:rPr>
          <w:rStyle w:val="SubtleEmphasis"/>
        </w:rPr>
      </w:pPr>
      <w:r>
        <w:rPr>
          <w:rStyle w:val="SubtleEmphasis"/>
        </w:rPr>
        <w:t xml:space="preserve">Describe how the district will identify and recruit the following populations. </w:t>
      </w:r>
    </w:p>
    <w:tbl>
      <w:tblPr>
        <w:tblStyle w:val="TableGrid"/>
        <w:tblW w:w="0" w:type="auto"/>
        <w:tblLook w:val="04A0" w:firstRow="1" w:lastRow="0" w:firstColumn="1" w:lastColumn="0" w:noHBand="0" w:noVBand="1"/>
        <w:tblCaption w:val="ID&amp;R of Special Populations "/>
        <w:tblDescription w:val="District describes how the district will identify and recruit various populations. "/>
      </w:tblPr>
      <w:tblGrid>
        <w:gridCol w:w="4135"/>
        <w:gridCol w:w="6655"/>
      </w:tblGrid>
      <w:tr w:rsidR="00210D40" w14:paraId="1BC8BC67" w14:textId="77777777" w:rsidTr="007F6F0F">
        <w:trPr>
          <w:tblHeader/>
        </w:trPr>
        <w:tc>
          <w:tcPr>
            <w:tcW w:w="4135" w:type="dxa"/>
            <w:shd w:val="clear" w:color="auto" w:fill="DAEFD3" w:themeFill="accent1" w:themeFillTint="33"/>
          </w:tcPr>
          <w:p w14:paraId="512A4B10" w14:textId="77777777" w:rsidR="00210D40" w:rsidRPr="00210D40" w:rsidRDefault="00210D40" w:rsidP="00210D40">
            <w:pPr>
              <w:pStyle w:val="NoSpacing"/>
              <w:jc w:val="center"/>
              <w:rPr>
                <w:rStyle w:val="SubtleEmphasis"/>
                <w:b/>
                <w:i w:val="0"/>
                <w:iCs w:val="0"/>
                <w:color w:val="auto"/>
              </w:rPr>
            </w:pPr>
            <w:r w:rsidRPr="00210D40">
              <w:rPr>
                <w:rStyle w:val="SubtleEmphasis"/>
                <w:b/>
                <w:i w:val="0"/>
                <w:iCs w:val="0"/>
                <w:color w:val="auto"/>
              </w:rPr>
              <w:t>Population</w:t>
            </w:r>
          </w:p>
        </w:tc>
        <w:tc>
          <w:tcPr>
            <w:tcW w:w="6655" w:type="dxa"/>
            <w:shd w:val="clear" w:color="auto" w:fill="DAEFD3" w:themeFill="accent1" w:themeFillTint="33"/>
          </w:tcPr>
          <w:p w14:paraId="5E8E7FC6" w14:textId="77777777" w:rsidR="00210D40" w:rsidRPr="00210D40" w:rsidRDefault="00210D40" w:rsidP="00210D40">
            <w:pPr>
              <w:pStyle w:val="NoSpacing"/>
              <w:jc w:val="center"/>
              <w:rPr>
                <w:rStyle w:val="SubtleEmphasis"/>
                <w:b/>
                <w:i w:val="0"/>
                <w:iCs w:val="0"/>
                <w:color w:val="auto"/>
              </w:rPr>
            </w:pPr>
            <w:r w:rsidRPr="00210D40">
              <w:rPr>
                <w:rStyle w:val="SubtleEmphasis"/>
                <w:b/>
                <w:i w:val="0"/>
                <w:iCs w:val="0"/>
                <w:color w:val="auto"/>
              </w:rPr>
              <w:t>Process for Identifying and Recruiting</w:t>
            </w:r>
          </w:p>
        </w:tc>
      </w:tr>
      <w:tr w:rsidR="00210D40" w14:paraId="5B6B84A5" w14:textId="77777777" w:rsidTr="009E3A86">
        <w:tc>
          <w:tcPr>
            <w:tcW w:w="4135" w:type="dxa"/>
          </w:tcPr>
          <w:p w14:paraId="7EF07D5A" w14:textId="77777777" w:rsidR="00210D40" w:rsidRDefault="001A6E34" w:rsidP="00210D40">
            <w:pPr>
              <w:pStyle w:val="NoSpacing"/>
              <w:rPr>
                <w:rStyle w:val="SubtleEmphasis"/>
                <w:i w:val="0"/>
                <w:iCs w:val="0"/>
                <w:color w:val="auto"/>
              </w:rPr>
            </w:pPr>
            <w:r>
              <w:rPr>
                <w:rStyle w:val="SubtleEmphasis"/>
                <w:i w:val="0"/>
                <w:iCs w:val="0"/>
                <w:color w:val="auto"/>
              </w:rPr>
              <w:t>Not yet in school</w:t>
            </w:r>
          </w:p>
        </w:tc>
        <w:tc>
          <w:tcPr>
            <w:tcW w:w="6655" w:type="dxa"/>
          </w:tcPr>
          <w:p w14:paraId="6B05DFE7"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Not yet in schoo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7EB3F60B" w14:textId="77777777" w:rsidTr="009E3A86">
        <w:tc>
          <w:tcPr>
            <w:tcW w:w="4135" w:type="dxa"/>
          </w:tcPr>
          <w:p w14:paraId="46CCA527" w14:textId="77777777" w:rsidR="00210D40" w:rsidRDefault="001A6E34" w:rsidP="00210D40">
            <w:pPr>
              <w:pStyle w:val="NoSpacing"/>
              <w:rPr>
                <w:rStyle w:val="SubtleEmphasis"/>
                <w:i w:val="0"/>
                <w:iCs w:val="0"/>
                <w:color w:val="auto"/>
              </w:rPr>
            </w:pPr>
            <w:r>
              <w:rPr>
                <w:rStyle w:val="SubtleEmphasis"/>
                <w:i w:val="0"/>
                <w:iCs w:val="0"/>
                <w:color w:val="auto"/>
              </w:rPr>
              <w:t>Preschool (i.e.</w:t>
            </w:r>
            <w:r w:rsidR="009E3A86">
              <w:rPr>
                <w:rStyle w:val="SubtleEmphasis"/>
                <w:i w:val="0"/>
                <w:iCs w:val="0"/>
                <w:color w:val="auto"/>
              </w:rPr>
              <w:t>,</w:t>
            </w:r>
            <w:r>
              <w:rPr>
                <w:rStyle w:val="SubtleEmphasis"/>
                <w:i w:val="0"/>
                <w:iCs w:val="0"/>
                <w:color w:val="auto"/>
              </w:rPr>
              <w:t xml:space="preserve"> district, Head Start, private)</w:t>
            </w:r>
          </w:p>
        </w:tc>
        <w:tc>
          <w:tcPr>
            <w:tcW w:w="6655" w:type="dxa"/>
          </w:tcPr>
          <w:p w14:paraId="33E8A2A2"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Preschool (i.e., district, Head Start, priv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622" w14:paraId="10AF8449" w14:textId="77777777" w:rsidTr="009E3A86">
        <w:tc>
          <w:tcPr>
            <w:tcW w:w="4135" w:type="dxa"/>
          </w:tcPr>
          <w:p w14:paraId="76DC65D6" w14:textId="59B4EE40" w:rsidR="00C27622" w:rsidRPr="00C27622" w:rsidRDefault="00C27622" w:rsidP="00210D40">
            <w:pPr>
              <w:pStyle w:val="NoSpacing"/>
              <w:rPr>
                <w:rStyle w:val="SubtleEmphasis"/>
                <w:i w:val="0"/>
                <w:iCs w:val="0"/>
                <w:color w:val="auto"/>
              </w:rPr>
            </w:pPr>
            <w:r w:rsidRPr="00C27622">
              <w:rPr>
                <w:rStyle w:val="SubtleEmphasis"/>
                <w:i w:val="0"/>
                <w:iCs w:val="0"/>
                <w:color w:val="auto"/>
              </w:rPr>
              <w:t>P</w:t>
            </w:r>
            <w:r w:rsidRPr="00C27622">
              <w:rPr>
                <w:rStyle w:val="SubtleEmphasis"/>
                <w:i w:val="0"/>
                <w:iCs w:val="0"/>
              </w:rPr>
              <w:t>rivate School</w:t>
            </w:r>
          </w:p>
        </w:tc>
        <w:tc>
          <w:tcPr>
            <w:tcW w:w="6655" w:type="dxa"/>
          </w:tcPr>
          <w:p w14:paraId="003BC98B" w14:textId="4C762616" w:rsidR="00C27622" w:rsidRDefault="00C27622" w:rsidP="00210D40">
            <w:pPr>
              <w:pStyle w:val="NoSpacing"/>
            </w:pPr>
            <w:r>
              <w:fldChar w:fldCharType="begin">
                <w:ffData>
                  <w:name w:val=""/>
                  <w:enabled/>
                  <w:calcOnExit w:val="0"/>
                  <w:statusText w:type="text" w:val=" enter identification/recruitment process for the following population: Private Schoo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0AF2FC7D" w14:textId="77777777" w:rsidTr="009E3A86">
        <w:tc>
          <w:tcPr>
            <w:tcW w:w="4135" w:type="dxa"/>
          </w:tcPr>
          <w:p w14:paraId="58F2F1FD" w14:textId="77777777" w:rsidR="00210D40" w:rsidRDefault="003300F8" w:rsidP="00210D40">
            <w:pPr>
              <w:pStyle w:val="NoSpacing"/>
              <w:rPr>
                <w:rStyle w:val="SubtleEmphasis"/>
                <w:i w:val="0"/>
                <w:iCs w:val="0"/>
                <w:color w:val="auto"/>
              </w:rPr>
            </w:pPr>
            <w:r>
              <w:rPr>
                <w:rStyle w:val="SubtleEmphasis"/>
                <w:i w:val="0"/>
                <w:iCs w:val="0"/>
                <w:color w:val="auto"/>
              </w:rPr>
              <w:t>Out of school y</w:t>
            </w:r>
            <w:r w:rsidR="001A6E34">
              <w:rPr>
                <w:rStyle w:val="SubtleEmphasis"/>
                <w:i w:val="0"/>
                <w:iCs w:val="0"/>
                <w:color w:val="auto"/>
              </w:rPr>
              <w:t>outh (i.e.</w:t>
            </w:r>
            <w:r w:rsidR="009E3A86">
              <w:rPr>
                <w:rStyle w:val="SubtleEmphasis"/>
                <w:i w:val="0"/>
                <w:iCs w:val="0"/>
                <w:color w:val="auto"/>
              </w:rPr>
              <w:t>,</w:t>
            </w:r>
            <w:r w:rsidR="001A6E34">
              <w:rPr>
                <w:rStyle w:val="SubtleEmphasis"/>
                <w:i w:val="0"/>
                <w:iCs w:val="0"/>
                <w:color w:val="auto"/>
              </w:rPr>
              <w:t xml:space="preserve"> dropouts) </w:t>
            </w:r>
          </w:p>
        </w:tc>
        <w:tc>
          <w:tcPr>
            <w:tcW w:w="6655" w:type="dxa"/>
          </w:tcPr>
          <w:p w14:paraId="7B3A699F"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Out of school youth (i.e., dropou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34" w14:paraId="1E919DBD" w14:textId="77777777" w:rsidTr="009E3A86">
        <w:tc>
          <w:tcPr>
            <w:tcW w:w="4135" w:type="dxa"/>
          </w:tcPr>
          <w:p w14:paraId="26CD077A" w14:textId="77777777" w:rsidR="001A6E34" w:rsidRDefault="001A6E34" w:rsidP="00210D40">
            <w:pPr>
              <w:pStyle w:val="NoSpacing"/>
              <w:rPr>
                <w:rStyle w:val="SubtleEmphasis"/>
                <w:i w:val="0"/>
                <w:iCs w:val="0"/>
                <w:color w:val="auto"/>
              </w:rPr>
            </w:pPr>
            <w:r>
              <w:t>New to district (i.e.</w:t>
            </w:r>
            <w:r w:rsidR="009E3A86">
              <w:t>,</w:t>
            </w:r>
            <w:r>
              <w:t xml:space="preserve"> mid-year transfers) </w:t>
            </w:r>
          </w:p>
        </w:tc>
        <w:tc>
          <w:tcPr>
            <w:tcW w:w="6655" w:type="dxa"/>
          </w:tcPr>
          <w:p w14:paraId="22A49269" w14:textId="77777777" w:rsidR="001A6E34"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New to district (i.e., mid-year transf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7DC4D570" w14:textId="77777777" w:rsidTr="009E3A86">
        <w:tc>
          <w:tcPr>
            <w:tcW w:w="4135" w:type="dxa"/>
          </w:tcPr>
          <w:p w14:paraId="535D1C19" w14:textId="77777777" w:rsidR="00210D40" w:rsidRDefault="001A6E34" w:rsidP="00210D40">
            <w:pPr>
              <w:pStyle w:val="NoSpacing"/>
              <w:rPr>
                <w:rStyle w:val="SubtleEmphasis"/>
                <w:i w:val="0"/>
                <w:iCs w:val="0"/>
                <w:color w:val="auto"/>
              </w:rPr>
            </w:pPr>
            <w:r>
              <w:rPr>
                <w:rStyle w:val="SubtleEmphasis"/>
                <w:i w:val="0"/>
                <w:iCs w:val="0"/>
                <w:color w:val="auto"/>
              </w:rPr>
              <w:t xml:space="preserve">Attend public school operated by another district (i.e., boarding, correspondence) </w:t>
            </w:r>
          </w:p>
        </w:tc>
        <w:tc>
          <w:tcPr>
            <w:tcW w:w="6655" w:type="dxa"/>
          </w:tcPr>
          <w:p w14:paraId="360BCD04"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Attend public school operated by another distric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7B88C317" w14:textId="77777777" w:rsidTr="009E3A86">
        <w:tc>
          <w:tcPr>
            <w:tcW w:w="4135" w:type="dxa"/>
          </w:tcPr>
          <w:p w14:paraId="033D125E" w14:textId="77777777" w:rsidR="00210D40" w:rsidRDefault="001A6E34" w:rsidP="00210D40">
            <w:pPr>
              <w:pStyle w:val="NoSpacing"/>
              <w:rPr>
                <w:rStyle w:val="SubtleEmphasis"/>
                <w:i w:val="0"/>
                <w:iCs w:val="0"/>
                <w:color w:val="auto"/>
              </w:rPr>
            </w:pPr>
            <w:r>
              <w:rPr>
                <w:rStyle w:val="SubtleEmphasis"/>
                <w:i w:val="0"/>
                <w:iCs w:val="0"/>
                <w:color w:val="auto"/>
              </w:rPr>
              <w:lastRenderedPageBreak/>
              <w:t xml:space="preserve">Qualifying moves after </w:t>
            </w:r>
            <w:r w:rsidR="006D67DB">
              <w:rPr>
                <w:rStyle w:val="SubtleEmphasis"/>
                <w:i w:val="0"/>
                <w:iCs w:val="0"/>
                <w:color w:val="auto"/>
              </w:rPr>
              <w:t>November 15</w:t>
            </w:r>
          </w:p>
        </w:tc>
        <w:tc>
          <w:tcPr>
            <w:tcW w:w="6655" w:type="dxa"/>
          </w:tcPr>
          <w:p w14:paraId="58F64A2F"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Qualifying moves after November 15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1C60B002" w14:textId="77777777" w:rsidTr="009E3A86">
        <w:tc>
          <w:tcPr>
            <w:tcW w:w="4135" w:type="dxa"/>
          </w:tcPr>
          <w:p w14:paraId="48B14E47" w14:textId="77777777" w:rsidR="00210D40" w:rsidRDefault="001A6E34" w:rsidP="00210D40">
            <w:pPr>
              <w:pStyle w:val="NoSpacing"/>
              <w:rPr>
                <w:rStyle w:val="SubtleEmphasis"/>
                <w:i w:val="0"/>
                <w:iCs w:val="0"/>
                <w:color w:val="auto"/>
              </w:rPr>
            </w:pPr>
            <w:r>
              <w:rPr>
                <w:rStyle w:val="SubtleEmphasis"/>
                <w:i w:val="0"/>
                <w:iCs w:val="0"/>
                <w:color w:val="auto"/>
              </w:rPr>
              <w:t xml:space="preserve">Other </w:t>
            </w:r>
            <w:r w:rsidR="00AD0A4A">
              <w:rPr>
                <w:rStyle w:val="SubtleEmphasis"/>
                <w:i w:val="0"/>
                <w:iCs w:val="0"/>
                <w:color w:val="auto"/>
              </w:rPr>
              <w:t>(specify)</w:t>
            </w:r>
          </w:p>
        </w:tc>
        <w:tc>
          <w:tcPr>
            <w:tcW w:w="6655" w:type="dxa"/>
          </w:tcPr>
          <w:p w14:paraId="5514DC9F"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Other (specif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378618" w14:textId="77777777" w:rsidR="006D67DB" w:rsidRDefault="006D67DB" w:rsidP="002E56CC">
      <w:pPr>
        <w:pStyle w:val="Heading3"/>
      </w:pPr>
      <w:r>
        <w:t xml:space="preserve">Identification Activities </w:t>
      </w:r>
    </w:p>
    <w:p w14:paraId="0820383D" w14:textId="7674AABE" w:rsidR="006D67DB" w:rsidRDefault="006D67DB" w:rsidP="00210D40">
      <w:pPr>
        <w:rPr>
          <w:rStyle w:val="SubtleEmphasis"/>
        </w:rPr>
      </w:pPr>
      <w:r>
        <w:rPr>
          <w:rStyle w:val="SubtleEmphasis"/>
        </w:rPr>
        <w:t>Describe the district’s process for the following identification activities.</w:t>
      </w:r>
      <w:r w:rsidR="00405B32">
        <w:rPr>
          <w:rStyle w:val="SubtleEmphasis"/>
        </w:rPr>
        <w:t xml:space="preserve"> A district may do some or </w:t>
      </w:r>
      <w:r w:rsidR="00253A17">
        <w:rPr>
          <w:rStyle w:val="SubtleEmphasis"/>
        </w:rPr>
        <w:t>all</w:t>
      </w:r>
      <w:r w:rsidR="00405B32">
        <w:rPr>
          <w:rStyle w:val="SubtleEmphasis"/>
        </w:rPr>
        <w:t xml:space="preserve"> these activities. </w:t>
      </w:r>
    </w:p>
    <w:p w14:paraId="331F6AD9" w14:textId="2FBBCB65" w:rsidR="00C95730" w:rsidRPr="00B863CF" w:rsidRDefault="00C95730" w:rsidP="00B863CF">
      <w:pPr>
        <w:pStyle w:val="Heading4"/>
        <w:rPr>
          <w:rStyle w:val="SubtleEmphasis"/>
          <w:i/>
          <w:iCs/>
          <w:color w:val="3E762A" w:themeColor="accent1" w:themeShade="BF"/>
        </w:rPr>
      </w:pPr>
      <w:r w:rsidRPr="00B863CF">
        <w:rPr>
          <w:rStyle w:val="SubtleEmphasis"/>
          <w:i/>
          <w:iCs/>
          <w:color w:val="3E762A" w:themeColor="accent1" w:themeShade="BF"/>
        </w:rPr>
        <w:t>Advertising the MEP</w:t>
      </w:r>
    </w:p>
    <w:tbl>
      <w:tblPr>
        <w:tblStyle w:val="TableGrid"/>
        <w:tblW w:w="0" w:type="auto"/>
        <w:tblLook w:val="04A0" w:firstRow="1" w:lastRow="0" w:firstColumn="1" w:lastColumn="0" w:noHBand="0" w:noVBand="1"/>
        <w:tblCaption w:val="Identification Activities "/>
        <w:tblDescription w:val="The district describes their process and timeframe for the various identification activities. A district may do some or all of these activities. "/>
      </w:tblPr>
      <w:tblGrid>
        <w:gridCol w:w="3775"/>
        <w:gridCol w:w="1800"/>
        <w:gridCol w:w="5215"/>
      </w:tblGrid>
      <w:tr w:rsidR="00C95730" w14:paraId="74E2A031" w14:textId="77777777" w:rsidTr="00C90A6E">
        <w:trPr>
          <w:tblHeader/>
        </w:trPr>
        <w:tc>
          <w:tcPr>
            <w:tcW w:w="3775" w:type="dxa"/>
            <w:shd w:val="clear" w:color="auto" w:fill="DAEFD3" w:themeFill="accent1" w:themeFillTint="33"/>
          </w:tcPr>
          <w:p w14:paraId="6519D16A" w14:textId="77777777" w:rsidR="00C95730" w:rsidRPr="006D67DB" w:rsidRDefault="00C95730" w:rsidP="00C90A6E">
            <w:pPr>
              <w:pStyle w:val="NoSpacing"/>
              <w:jc w:val="center"/>
              <w:rPr>
                <w:b/>
              </w:rPr>
            </w:pPr>
            <w:r w:rsidRPr="006D67DB">
              <w:rPr>
                <w:b/>
              </w:rPr>
              <w:t>Identification Activity</w:t>
            </w:r>
          </w:p>
        </w:tc>
        <w:tc>
          <w:tcPr>
            <w:tcW w:w="1800" w:type="dxa"/>
            <w:shd w:val="clear" w:color="auto" w:fill="DAEFD3" w:themeFill="accent1" w:themeFillTint="33"/>
          </w:tcPr>
          <w:p w14:paraId="2A83CEBD" w14:textId="77777777" w:rsidR="00C95730" w:rsidRPr="006D67DB" w:rsidRDefault="00C95730" w:rsidP="00C90A6E">
            <w:pPr>
              <w:pStyle w:val="NoSpacing"/>
              <w:jc w:val="center"/>
              <w:rPr>
                <w:b/>
              </w:rPr>
            </w:pPr>
            <w:r>
              <w:rPr>
                <w:b/>
              </w:rPr>
              <w:t xml:space="preserve">Timeframe </w:t>
            </w:r>
          </w:p>
        </w:tc>
        <w:tc>
          <w:tcPr>
            <w:tcW w:w="5215" w:type="dxa"/>
            <w:shd w:val="clear" w:color="auto" w:fill="DAEFD3" w:themeFill="accent1" w:themeFillTint="33"/>
          </w:tcPr>
          <w:p w14:paraId="1D9EEC79" w14:textId="77777777" w:rsidR="00C95730" w:rsidRPr="006D67DB" w:rsidRDefault="00C95730" w:rsidP="00C90A6E">
            <w:pPr>
              <w:pStyle w:val="NoSpacing"/>
              <w:jc w:val="center"/>
              <w:rPr>
                <w:b/>
              </w:rPr>
            </w:pPr>
            <w:r>
              <w:rPr>
                <w:b/>
              </w:rPr>
              <w:t xml:space="preserve">Process </w:t>
            </w:r>
          </w:p>
        </w:tc>
      </w:tr>
      <w:tr w:rsidR="00C95730" w14:paraId="566679B5" w14:textId="77777777" w:rsidTr="00C90A6E">
        <w:tc>
          <w:tcPr>
            <w:tcW w:w="3775" w:type="dxa"/>
          </w:tcPr>
          <w:p w14:paraId="3859E98A" w14:textId="77777777" w:rsidR="00C95730" w:rsidRDefault="00C95730" w:rsidP="00253A17">
            <w:pPr>
              <w:pStyle w:val="NoSpacing"/>
            </w:pPr>
            <w:r>
              <w:t xml:space="preserve">Posters or flyers  </w:t>
            </w:r>
          </w:p>
        </w:tc>
        <w:tc>
          <w:tcPr>
            <w:tcW w:w="1800" w:type="dxa"/>
          </w:tcPr>
          <w:p w14:paraId="6C6121E1" w14:textId="77777777" w:rsidR="00C95730" w:rsidRDefault="00C95730" w:rsidP="00C90A6E">
            <w:pPr>
              <w:pStyle w:val="NoSpacing"/>
            </w:pPr>
            <w:r>
              <w:fldChar w:fldCharType="begin">
                <w:ffData>
                  <w:name w:val=""/>
                  <w:enabled/>
                  <w:calcOnExit w:val="0"/>
                  <w:statusText w:type="text" w:val=" enter time frame for identification activity: Posters or fly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655DB144" w14:textId="77777777" w:rsidR="00C95730" w:rsidRDefault="00C95730" w:rsidP="00C90A6E">
            <w:pPr>
              <w:pStyle w:val="NoSpacing"/>
            </w:pPr>
            <w:r>
              <w:fldChar w:fldCharType="begin">
                <w:ffData>
                  <w:name w:val=""/>
                  <w:enabled/>
                  <w:calcOnExit w:val="0"/>
                  <w:statusText w:type="text" w:val="enter process for identification activity: Posters or fly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647A5470" w14:textId="77777777" w:rsidTr="00C90A6E">
        <w:tc>
          <w:tcPr>
            <w:tcW w:w="3775" w:type="dxa"/>
          </w:tcPr>
          <w:p w14:paraId="34580632" w14:textId="77777777" w:rsidR="00C95730" w:rsidRDefault="00C95730" w:rsidP="00253A17">
            <w:pPr>
              <w:pStyle w:val="NoSpacing"/>
            </w:pPr>
            <w:r>
              <w:t xml:space="preserve">Brochures </w:t>
            </w:r>
          </w:p>
        </w:tc>
        <w:tc>
          <w:tcPr>
            <w:tcW w:w="1800" w:type="dxa"/>
          </w:tcPr>
          <w:p w14:paraId="2FF28627" w14:textId="77777777" w:rsidR="00C95730" w:rsidRDefault="00C95730" w:rsidP="00C90A6E">
            <w:pPr>
              <w:pStyle w:val="NoSpacing"/>
            </w:pPr>
            <w:r>
              <w:fldChar w:fldCharType="begin">
                <w:ffData>
                  <w:name w:val=""/>
                  <w:enabled/>
                  <w:calcOnExit w:val="0"/>
                  <w:statusText w:type="text" w:val=" enter time frame for identification activity: Broch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61165C8" w14:textId="77777777" w:rsidR="00C95730" w:rsidRDefault="00C95730" w:rsidP="00C90A6E">
            <w:pPr>
              <w:pStyle w:val="NoSpacing"/>
            </w:pPr>
            <w:r>
              <w:fldChar w:fldCharType="begin">
                <w:ffData>
                  <w:name w:val=""/>
                  <w:enabled/>
                  <w:calcOnExit w:val="0"/>
                  <w:statusText w:type="text" w:val="enter process for identification activity: Broch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48116EA7" w14:textId="77777777" w:rsidTr="00C90A6E">
        <w:tc>
          <w:tcPr>
            <w:tcW w:w="3775" w:type="dxa"/>
          </w:tcPr>
          <w:p w14:paraId="44064206" w14:textId="77777777" w:rsidR="00C95730" w:rsidRDefault="00C95730" w:rsidP="00253A17">
            <w:pPr>
              <w:pStyle w:val="NoSpacing"/>
            </w:pPr>
            <w:r>
              <w:t>Newspaper, TV, or radio</w:t>
            </w:r>
          </w:p>
        </w:tc>
        <w:tc>
          <w:tcPr>
            <w:tcW w:w="1800" w:type="dxa"/>
          </w:tcPr>
          <w:p w14:paraId="3F1FCB41" w14:textId="77777777" w:rsidR="00C95730" w:rsidRDefault="00C95730" w:rsidP="00C90A6E">
            <w:pPr>
              <w:pStyle w:val="NoSpacing"/>
            </w:pPr>
            <w:r>
              <w:fldChar w:fldCharType="begin">
                <w:ffData>
                  <w:name w:val=""/>
                  <w:enabled/>
                  <w:calcOnExit w:val="0"/>
                  <w:statusText w:type="text" w:val=" enter time frame for identification activity: Newspaper, TV, or radi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1C545BE" w14:textId="77777777" w:rsidR="00C95730" w:rsidRDefault="00C95730" w:rsidP="00C90A6E">
            <w:pPr>
              <w:pStyle w:val="NoSpacing"/>
            </w:pPr>
            <w:r>
              <w:fldChar w:fldCharType="begin">
                <w:ffData>
                  <w:name w:val=""/>
                  <w:enabled/>
                  <w:calcOnExit w:val="0"/>
                  <w:statusText w:type="text" w:val="enter process for identification activity: Newspaper, TV, or radi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524DE642" w14:textId="77777777" w:rsidTr="00C90A6E">
        <w:tc>
          <w:tcPr>
            <w:tcW w:w="3775" w:type="dxa"/>
          </w:tcPr>
          <w:p w14:paraId="5FCED455" w14:textId="77777777" w:rsidR="00C95730" w:rsidRDefault="00C95730" w:rsidP="00253A17">
            <w:pPr>
              <w:pStyle w:val="NoSpacing"/>
            </w:pPr>
            <w:r>
              <w:t>Community bulletin boards</w:t>
            </w:r>
          </w:p>
        </w:tc>
        <w:tc>
          <w:tcPr>
            <w:tcW w:w="1800" w:type="dxa"/>
          </w:tcPr>
          <w:p w14:paraId="1CB4AEA7" w14:textId="77777777" w:rsidR="00C95730" w:rsidRDefault="00C95730" w:rsidP="00C90A6E">
            <w:pPr>
              <w:pStyle w:val="NoSpacing"/>
            </w:pPr>
            <w:r>
              <w:fldChar w:fldCharType="begin">
                <w:ffData>
                  <w:name w:val=""/>
                  <w:enabled/>
                  <w:calcOnExit w:val="0"/>
                  <w:statusText w:type="text" w:val=" enter time frame for identification activity: Community bulletin boar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A9CF41D" w14:textId="77777777" w:rsidR="00C95730" w:rsidRDefault="00C95730" w:rsidP="00C90A6E">
            <w:pPr>
              <w:pStyle w:val="NoSpacing"/>
            </w:pPr>
            <w:r>
              <w:fldChar w:fldCharType="begin">
                <w:ffData>
                  <w:name w:val=""/>
                  <w:enabled/>
                  <w:calcOnExit w:val="0"/>
                  <w:statusText w:type="text" w:val="enter process for identification activity: Community bulletin boar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1C534D4D" w14:textId="77777777" w:rsidTr="00C90A6E">
        <w:tc>
          <w:tcPr>
            <w:tcW w:w="3775" w:type="dxa"/>
          </w:tcPr>
          <w:p w14:paraId="11875722" w14:textId="77777777" w:rsidR="00C95730" w:rsidRDefault="00C95730" w:rsidP="00253A17">
            <w:pPr>
              <w:pStyle w:val="NoSpacing"/>
            </w:pPr>
            <w:r>
              <w:t xml:space="preserve">Community events </w:t>
            </w:r>
          </w:p>
        </w:tc>
        <w:tc>
          <w:tcPr>
            <w:tcW w:w="1800" w:type="dxa"/>
          </w:tcPr>
          <w:p w14:paraId="10266F13" w14:textId="77777777" w:rsidR="00C95730" w:rsidRDefault="00C95730" w:rsidP="00C90A6E">
            <w:pPr>
              <w:pStyle w:val="NoSpacing"/>
            </w:pPr>
            <w:r>
              <w:fldChar w:fldCharType="begin">
                <w:ffData>
                  <w:name w:val=""/>
                  <w:enabled/>
                  <w:calcOnExit w:val="0"/>
                  <w:statusText w:type="text" w:val=" enter time frame for identification activity: Community ev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D7FD677" w14:textId="77777777" w:rsidR="00C95730" w:rsidRDefault="00C95730" w:rsidP="00C90A6E">
            <w:pPr>
              <w:pStyle w:val="NoSpacing"/>
            </w:pPr>
            <w:r>
              <w:fldChar w:fldCharType="begin">
                <w:ffData>
                  <w:name w:val=""/>
                  <w:enabled/>
                  <w:calcOnExit w:val="0"/>
                  <w:statusText w:type="text" w:val="enter process for identification activity: Community ev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322DE3F1" w14:textId="77777777" w:rsidTr="00C90A6E">
        <w:tc>
          <w:tcPr>
            <w:tcW w:w="3775" w:type="dxa"/>
          </w:tcPr>
          <w:p w14:paraId="42C9540C" w14:textId="77777777" w:rsidR="00C95730" w:rsidRDefault="00C95730" w:rsidP="00253A17">
            <w:pPr>
              <w:pStyle w:val="NoSpacing"/>
            </w:pPr>
            <w:r>
              <w:t xml:space="preserve">District or school newsletters </w:t>
            </w:r>
          </w:p>
        </w:tc>
        <w:tc>
          <w:tcPr>
            <w:tcW w:w="1800" w:type="dxa"/>
          </w:tcPr>
          <w:p w14:paraId="40AA185E" w14:textId="77777777" w:rsidR="00C95730" w:rsidRDefault="00C95730" w:rsidP="00C90A6E">
            <w:pPr>
              <w:pStyle w:val="NoSpacing"/>
            </w:pPr>
            <w:r>
              <w:fldChar w:fldCharType="begin">
                <w:ffData>
                  <w:name w:val=""/>
                  <w:enabled/>
                  <w:calcOnExit w:val="0"/>
                  <w:statusText w:type="text" w:val=" enter time frame for identification activity: District or school newslett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87596FA" w14:textId="77777777" w:rsidR="00C95730" w:rsidRDefault="00C95730" w:rsidP="00C90A6E">
            <w:pPr>
              <w:pStyle w:val="NoSpacing"/>
            </w:pPr>
            <w:r>
              <w:fldChar w:fldCharType="begin">
                <w:ffData>
                  <w:name w:val=""/>
                  <w:enabled/>
                  <w:calcOnExit w:val="0"/>
                  <w:statusText w:type="text" w:val="enter process for identification activity: District or school newslett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61EEF277" w14:textId="77777777" w:rsidTr="00C90A6E">
        <w:tc>
          <w:tcPr>
            <w:tcW w:w="3775" w:type="dxa"/>
          </w:tcPr>
          <w:p w14:paraId="258E5657" w14:textId="77777777" w:rsidR="00C95730" w:rsidRDefault="00C95730" w:rsidP="00253A17">
            <w:pPr>
              <w:pStyle w:val="NoSpacing"/>
            </w:pPr>
            <w:r>
              <w:t xml:space="preserve">Social media </w:t>
            </w:r>
          </w:p>
        </w:tc>
        <w:tc>
          <w:tcPr>
            <w:tcW w:w="1800" w:type="dxa"/>
          </w:tcPr>
          <w:p w14:paraId="60930D83" w14:textId="77777777" w:rsidR="00C95730" w:rsidRDefault="00C95730" w:rsidP="00C90A6E">
            <w:pPr>
              <w:pStyle w:val="NoSpacing"/>
            </w:pPr>
            <w:r>
              <w:fldChar w:fldCharType="begin">
                <w:ffData>
                  <w:name w:val=""/>
                  <w:enabled/>
                  <w:calcOnExit w:val="0"/>
                  <w:statusText w:type="text" w:val=" enter time frame for identification activity: Social media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47A467E" w14:textId="77777777" w:rsidR="00C95730" w:rsidRDefault="00C95730" w:rsidP="00C90A6E">
            <w:pPr>
              <w:pStyle w:val="NoSpacing"/>
            </w:pPr>
            <w:r>
              <w:fldChar w:fldCharType="begin">
                <w:ffData>
                  <w:name w:val=""/>
                  <w:enabled/>
                  <w:calcOnExit w:val="0"/>
                  <w:statusText w:type="text" w:val="enter process for identification activity: Social media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7A08434A" w14:textId="77777777" w:rsidTr="00C90A6E">
        <w:tc>
          <w:tcPr>
            <w:tcW w:w="3775" w:type="dxa"/>
          </w:tcPr>
          <w:p w14:paraId="26D89CE5" w14:textId="77777777" w:rsidR="00C95730" w:rsidRDefault="00C95730" w:rsidP="00253A17">
            <w:pPr>
              <w:pStyle w:val="NoSpacing"/>
            </w:pPr>
            <w:r>
              <w:t xml:space="preserve">Website </w:t>
            </w:r>
          </w:p>
        </w:tc>
        <w:tc>
          <w:tcPr>
            <w:tcW w:w="1800" w:type="dxa"/>
          </w:tcPr>
          <w:p w14:paraId="5F07B29D" w14:textId="77777777" w:rsidR="00C95730" w:rsidRDefault="00C95730" w:rsidP="00C90A6E">
            <w:pPr>
              <w:pStyle w:val="NoSpacing"/>
            </w:pPr>
            <w:r>
              <w:fldChar w:fldCharType="begin">
                <w:ffData>
                  <w:name w:val=""/>
                  <w:enabled/>
                  <w:calcOnExit w:val="0"/>
                  <w:statusText w:type="text" w:val=" enter time frame for identification activity: Websi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55C1E6E" w14:textId="77777777" w:rsidR="00C95730" w:rsidRDefault="00C95730" w:rsidP="00C90A6E">
            <w:pPr>
              <w:pStyle w:val="NoSpacing"/>
            </w:pPr>
            <w:r>
              <w:fldChar w:fldCharType="begin">
                <w:ffData>
                  <w:name w:val=""/>
                  <w:enabled/>
                  <w:calcOnExit w:val="0"/>
                  <w:statusText w:type="text" w:val="enter process for identification activity: Websi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1C9D90E5" w14:textId="77777777" w:rsidTr="00C90A6E">
        <w:tc>
          <w:tcPr>
            <w:tcW w:w="3775" w:type="dxa"/>
          </w:tcPr>
          <w:p w14:paraId="2A0A6C37" w14:textId="77777777" w:rsidR="00C95730" w:rsidRDefault="00C95730" w:rsidP="00253A17">
            <w:pPr>
              <w:pStyle w:val="NoSpacing"/>
            </w:pPr>
            <w:r>
              <w:t xml:space="preserve">Word of mouth/referrals </w:t>
            </w:r>
          </w:p>
        </w:tc>
        <w:tc>
          <w:tcPr>
            <w:tcW w:w="1800" w:type="dxa"/>
          </w:tcPr>
          <w:p w14:paraId="6CE6370B" w14:textId="77777777" w:rsidR="00C95730" w:rsidRDefault="00C95730" w:rsidP="00C90A6E">
            <w:pPr>
              <w:pStyle w:val="NoSpacing"/>
            </w:pPr>
            <w:r>
              <w:fldChar w:fldCharType="begin">
                <w:ffData>
                  <w:name w:val=""/>
                  <w:enabled/>
                  <w:calcOnExit w:val="0"/>
                  <w:statusText w:type="text" w:val=" enter time frame for identification activity: Word of mouth/referr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6DAA29F" w14:textId="77777777" w:rsidR="00C95730" w:rsidRDefault="00C95730" w:rsidP="00C90A6E">
            <w:pPr>
              <w:pStyle w:val="NoSpacing"/>
            </w:pPr>
            <w:r>
              <w:fldChar w:fldCharType="begin">
                <w:ffData>
                  <w:name w:val=""/>
                  <w:enabled/>
                  <w:calcOnExit w:val="0"/>
                  <w:statusText w:type="text" w:val="enter process for identification activity: Word of mouth/referr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2E812B03" w14:textId="77777777" w:rsidTr="00C90A6E">
        <w:tc>
          <w:tcPr>
            <w:tcW w:w="3775" w:type="dxa"/>
          </w:tcPr>
          <w:p w14:paraId="2D918965" w14:textId="3A5CF3B6" w:rsidR="00C95730" w:rsidRDefault="00C95730" w:rsidP="00253A17">
            <w:pPr>
              <w:pStyle w:val="NoSpacing"/>
            </w:pPr>
            <w:r>
              <w:t xml:space="preserve">Other </w:t>
            </w:r>
            <w:r>
              <w:t>(specify)</w:t>
            </w:r>
          </w:p>
        </w:tc>
        <w:tc>
          <w:tcPr>
            <w:tcW w:w="1800" w:type="dxa"/>
          </w:tcPr>
          <w:p w14:paraId="4350B910" w14:textId="77777777" w:rsidR="00C95730" w:rsidRDefault="00C95730" w:rsidP="00C90A6E">
            <w:pPr>
              <w:pStyle w:val="NoSpacing"/>
            </w:pPr>
            <w:r>
              <w:fldChar w:fldCharType="begin">
                <w:ffData>
                  <w:name w:val=""/>
                  <w:enabled/>
                  <w:calcOnExit w:val="0"/>
                  <w:statusText w:type="text" w:val=" enter time frame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AD87EB2" w14:textId="77777777" w:rsidR="00C95730" w:rsidRDefault="00C95730" w:rsidP="00C90A6E">
            <w:pPr>
              <w:pStyle w:val="NoSpacing"/>
            </w:pPr>
            <w:r>
              <w:fldChar w:fldCharType="begin">
                <w:ffData>
                  <w:name w:val=""/>
                  <w:enabled/>
                  <w:calcOnExit w:val="0"/>
                  <w:statusText w:type="text" w:val="enter process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42397A" w14:textId="0EDABCE0" w:rsidR="00C95730" w:rsidRDefault="00C95730" w:rsidP="00B863CF">
      <w:pPr>
        <w:pStyle w:val="Heading4"/>
      </w:pPr>
      <w:r>
        <w:t xml:space="preserve">MEP Eligibility from Other Districts </w:t>
      </w:r>
    </w:p>
    <w:tbl>
      <w:tblPr>
        <w:tblStyle w:val="TableGrid"/>
        <w:tblW w:w="0" w:type="auto"/>
        <w:tblLook w:val="04A0" w:firstRow="1" w:lastRow="0" w:firstColumn="1" w:lastColumn="0" w:noHBand="0" w:noVBand="1"/>
        <w:tblCaption w:val="Identification Activities "/>
        <w:tblDescription w:val="The district describes their process and timeframe for the various identification activities. A district may do some or all of these activities. "/>
      </w:tblPr>
      <w:tblGrid>
        <w:gridCol w:w="3775"/>
        <w:gridCol w:w="1800"/>
        <w:gridCol w:w="5215"/>
      </w:tblGrid>
      <w:tr w:rsidR="00C95730" w14:paraId="7FC28950" w14:textId="77777777" w:rsidTr="00C90A6E">
        <w:trPr>
          <w:tblHeader/>
        </w:trPr>
        <w:tc>
          <w:tcPr>
            <w:tcW w:w="3775" w:type="dxa"/>
            <w:shd w:val="clear" w:color="auto" w:fill="DAEFD3" w:themeFill="accent1" w:themeFillTint="33"/>
          </w:tcPr>
          <w:p w14:paraId="63A3CF6B" w14:textId="77777777" w:rsidR="00C95730" w:rsidRPr="006D67DB" w:rsidRDefault="00C95730" w:rsidP="00C90A6E">
            <w:pPr>
              <w:pStyle w:val="NoSpacing"/>
              <w:jc w:val="center"/>
              <w:rPr>
                <w:b/>
              </w:rPr>
            </w:pPr>
            <w:r w:rsidRPr="006D67DB">
              <w:rPr>
                <w:b/>
              </w:rPr>
              <w:t>Identification Activity</w:t>
            </w:r>
          </w:p>
        </w:tc>
        <w:tc>
          <w:tcPr>
            <w:tcW w:w="1800" w:type="dxa"/>
            <w:shd w:val="clear" w:color="auto" w:fill="DAEFD3" w:themeFill="accent1" w:themeFillTint="33"/>
          </w:tcPr>
          <w:p w14:paraId="1E592CA4" w14:textId="77777777" w:rsidR="00C95730" w:rsidRPr="006D67DB" w:rsidRDefault="00C95730" w:rsidP="00C90A6E">
            <w:pPr>
              <w:pStyle w:val="NoSpacing"/>
              <w:jc w:val="center"/>
              <w:rPr>
                <w:b/>
              </w:rPr>
            </w:pPr>
            <w:r>
              <w:rPr>
                <w:b/>
              </w:rPr>
              <w:t xml:space="preserve">Timeframe </w:t>
            </w:r>
          </w:p>
        </w:tc>
        <w:tc>
          <w:tcPr>
            <w:tcW w:w="5215" w:type="dxa"/>
            <w:shd w:val="clear" w:color="auto" w:fill="DAEFD3" w:themeFill="accent1" w:themeFillTint="33"/>
          </w:tcPr>
          <w:p w14:paraId="5E125137" w14:textId="77777777" w:rsidR="00C95730" w:rsidRPr="006D67DB" w:rsidRDefault="00C95730" w:rsidP="00C90A6E">
            <w:pPr>
              <w:pStyle w:val="NoSpacing"/>
              <w:jc w:val="center"/>
              <w:rPr>
                <w:b/>
              </w:rPr>
            </w:pPr>
            <w:r>
              <w:rPr>
                <w:b/>
              </w:rPr>
              <w:t xml:space="preserve">Process </w:t>
            </w:r>
          </w:p>
        </w:tc>
      </w:tr>
      <w:tr w:rsidR="00C95730" w14:paraId="00BBED48" w14:textId="77777777" w:rsidTr="00C90A6E">
        <w:tc>
          <w:tcPr>
            <w:tcW w:w="3775" w:type="dxa"/>
          </w:tcPr>
          <w:p w14:paraId="65573369" w14:textId="77777777" w:rsidR="00C95730" w:rsidRDefault="00C95730" w:rsidP="00253A17">
            <w:pPr>
              <w:pStyle w:val="NoSpacing"/>
            </w:pPr>
            <w:r>
              <w:t>Records transfer forms</w:t>
            </w:r>
          </w:p>
        </w:tc>
        <w:tc>
          <w:tcPr>
            <w:tcW w:w="1800" w:type="dxa"/>
          </w:tcPr>
          <w:p w14:paraId="5D5C33E9" w14:textId="77777777" w:rsidR="00C95730" w:rsidRDefault="00C95730" w:rsidP="00C90A6E">
            <w:pPr>
              <w:pStyle w:val="NoSpacing"/>
            </w:pPr>
            <w:r>
              <w:fldChar w:fldCharType="begin">
                <w:ffData>
                  <w:name w:val=""/>
                  <w:enabled/>
                  <w:calcOnExit w:val="0"/>
                  <w:statusText w:type="text" w:val=" enter time frame for identification activity: Records transfer for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354059A5" w14:textId="77777777" w:rsidR="00C95730" w:rsidRDefault="00C95730" w:rsidP="00C90A6E">
            <w:pPr>
              <w:pStyle w:val="NoSpacing"/>
            </w:pPr>
            <w:r>
              <w:fldChar w:fldCharType="begin">
                <w:ffData>
                  <w:name w:val=""/>
                  <w:enabled/>
                  <w:calcOnExit w:val="0"/>
                  <w:statusText w:type="text" w:val="enter process for identification activity: Records transfer for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20D01856" w14:textId="77777777" w:rsidTr="00C90A6E">
        <w:tc>
          <w:tcPr>
            <w:tcW w:w="3775" w:type="dxa"/>
          </w:tcPr>
          <w:p w14:paraId="448A8A92" w14:textId="77777777" w:rsidR="00C95730" w:rsidRDefault="00C95730" w:rsidP="00253A17">
            <w:pPr>
              <w:pStyle w:val="NoSpacing"/>
            </w:pPr>
            <w:r>
              <w:t xml:space="preserve">Primero Edge </w:t>
            </w:r>
          </w:p>
        </w:tc>
        <w:tc>
          <w:tcPr>
            <w:tcW w:w="1800" w:type="dxa"/>
          </w:tcPr>
          <w:p w14:paraId="11F2CB59" w14:textId="77777777" w:rsidR="00C95730" w:rsidRDefault="00C95730" w:rsidP="00C90A6E">
            <w:pPr>
              <w:pStyle w:val="NoSpacing"/>
            </w:pPr>
            <w:r>
              <w:fldChar w:fldCharType="begin">
                <w:ffData>
                  <w:name w:val=""/>
                  <w:enabled/>
                  <w:calcOnExit w:val="0"/>
                  <w:statusText w:type="text" w:val=" enter time frame for identification activity: Primero Edg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A6FDF23" w14:textId="77777777" w:rsidR="00C95730" w:rsidRDefault="00C95730" w:rsidP="00C90A6E">
            <w:pPr>
              <w:pStyle w:val="NoSpacing"/>
            </w:pPr>
            <w:r>
              <w:fldChar w:fldCharType="begin">
                <w:ffData>
                  <w:name w:val=""/>
                  <w:enabled/>
                  <w:calcOnExit w:val="0"/>
                  <w:statusText w:type="text" w:val="enter process for identification activity: Primero Edg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110CC2C4" w14:textId="77777777" w:rsidTr="00C90A6E">
        <w:tc>
          <w:tcPr>
            <w:tcW w:w="3775" w:type="dxa"/>
          </w:tcPr>
          <w:p w14:paraId="6A424DD1" w14:textId="77777777" w:rsidR="00C95730" w:rsidRDefault="00C95730" w:rsidP="00253A17">
            <w:pPr>
              <w:pStyle w:val="NoSpacing"/>
            </w:pPr>
            <w:r>
              <w:t>OASIS list</w:t>
            </w:r>
            <w:r w:rsidRPr="00DB634B">
              <w:t xml:space="preserve"> provided by the MEO</w:t>
            </w:r>
          </w:p>
        </w:tc>
        <w:tc>
          <w:tcPr>
            <w:tcW w:w="1800" w:type="dxa"/>
          </w:tcPr>
          <w:p w14:paraId="0CB03C12" w14:textId="77777777" w:rsidR="00C95730" w:rsidRDefault="00C95730" w:rsidP="00C90A6E">
            <w:pPr>
              <w:pStyle w:val="NoSpacing"/>
            </w:pPr>
            <w:r>
              <w:fldChar w:fldCharType="begin">
                <w:ffData>
                  <w:name w:val=""/>
                  <w:enabled/>
                  <w:calcOnExit w:val="0"/>
                  <w:statusText w:type="text" w:val=" enter time frame for identification activity: OASIS list provided by the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FFD3CA7" w14:textId="77777777" w:rsidR="00C95730" w:rsidRDefault="00C95730" w:rsidP="00C90A6E">
            <w:pPr>
              <w:pStyle w:val="NoSpacing"/>
            </w:pPr>
            <w:r>
              <w:fldChar w:fldCharType="begin">
                <w:ffData>
                  <w:name w:val=""/>
                  <w:enabled/>
                  <w:calcOnExit w:val="0"/>
                  <w:statusText w:type="text" w:val="enter process for identification activity: OASIS list provided by the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56EF4F6C" w14:textId="77777777" w:rsidTr="00C90A6E">
        <w:tc>
          <w:tcPr>
            <w:tcW w:w="3775" w:type="dxa"/>
          </w:tcPr>
          <w:p w14:paraId="3198827D" w14:textId="77777777" w:rsidR="00C95730" w:rsidRDefault="00C95730" w:rsidP="00253A17">
            <w:pPr>
              <w:pStyle w:val="NoSpacing"/>
            </w:pPr>
            <w:r>
              <w:t xml:space="preserve">Summer OASIS warnings </w:t>
            </w:r>
          </w:p>
        </w:tc>
        <w:tc>
          <w:tcPr>
            <w:tcW w:w="1800" w:type="dxa"/>
          </w:tcPr>
          <w:p w14:paraId="42D2D279" w14:textId="77777777" w:rsidR="00C95730" w:rsidRDefault="00C95730" w:rsidP="00C90A6E">
            <w:pPr>
              <w:pStyle w:val="NoSpacing"/>
            </w:pPr>
            <w:r>
              <w:fldChar w:fldCharType="begin">
                <w:ffData>
                  <w:name w:val=""/>
                  <w:enabled/>
                  <w:calcOnExit w:val="0"/>
                  <w:statusText w:type="text" w:val=" enter time frame for identification activity: Summer OASIS warn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CE1365D" w14:textId="77777777" w:rsidR="00C95730" w:rsidRDefault="00C95730" w:rsidP="00C90A6E">
            <w:pPr>
              <w:pStyle w:val="NoSpacing"/>
            </w:pPr>
            <w:r>
              <w:fldChar w:fldCharType="begin">
                <w:ffData>
                  <w:name w:val=""/>
                  <w:enabled/>
                  <w:calcOnExit w:val="0"/>
                  <w:statusText w:type="text" w:val="enter process for identification activity: Summer OASIS warn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75D02C6C" w14:textId="77777777" w:rsidTr="00C90A6E">
        <w:tc>
          <w:tcPr>
            <w:tcW w:w="3775" w:type="dxa"/>
          </w:tcPr>
          <w:p w14:paraId="4813A787" w14:textId="7A01D80A" w:rsidR="00C95730" w:rsidRDefault="00C95730" w:rsidP="00253A17">
            <w:pPr>
              <w:pStyle w:val="NoSpacing"/>
            </w:pPr>
            <w:r>
              <w:t>Other (specify)</w:t>
            </w:r>
          </w:p>
        </w:tc>
        <w:tc>
          <w:tcPr>
            <w:tcW w:w="1800" w:type="dxa"/>
          </w:tcPr>
          <w:p w14:paraId="350EBB03" w14:textId="651BEB29" w:rsidR="00C95730" w:rsidRDefault="00C95730" w:rsidP="00C95730">
            <w:pPr>
              <w:pStyle w:val="NoSpacing"/>
            </w:pPr>
            <w:r>
              <w:fldChar w:fldCharType="begin">
                <w:ffData>
                  <w:name w:val=""/>
                  <w:enabled/>
                  <w:calcOnExit w:val="0"/>
                  <w:statusText w:type="text" w:val=" enter time frame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11293B2F" w14:textId="1B2FF8CD" w:rsidR="00C95730" w:rsidRDefault="00C95730" w:rsidP="00C95730">
            <w:pPr>
              <w:pStyle w:val="NoSpacing"/>
            </w:pPr>
            <w:r>
              <w:fldChar w:fldCharType="begin">
                <w:ffData>
                  <w:name w:val=""/>
                  <w:enabled/>
                  <w:calcOnExit w:val="0"/>
                  <w:statusText w:type="text" w:val="enter process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CA8E5A" w14:textId="01D3A02F" w:rsidR="00C95730" w:rsidRDefault="00C95730" w:rsidP="00B863CF">
      <w:pPr>
        <w:pStyle w:val="Heading4"/>
      </w:pPr>
      <w:r>
        <w:t>Outreach</w:t>
      </w:r>
    </w:p>
    <w:tbl>
      <w:tblPr>
        <w:tblStyle w:val="TableGrid"/>
        <w:tblW w:w="0" w:type="auto"/>
        <w:tblLook w:val="04A0" w:firstRow="1" w:lastRow="0" w:firstColumn="1" w:lastColumn="0" w:noHBand="0" w:noVBand="1"/>
        <w:tblCaption w:val="Identification Activities "/>
        <w:tblDescription w:val="The district describes their process and timeframe for the various identification activities. A district may do some or all of these activities. "/>
      </w:tblPr>
      <w:tblGrid>
        <w:gridCol w:w="3775"/>
        <w:gridCol w:w="1800"/>
        <w:gridCol w:w="5215"/>
      </w:tblGrid>
      <w:tr w:rsidR="00C95730" w14:paraId="1C5A924F" w14:textId="77777777" w:rsidTr="00C90A6E">
        <w:trPr>
          <w:tblHeader/>
        </w:trPr>
        <w:tc>
          <w:tcPr>
            <w:tcW w:w="3775" w:type="dxa"/>
            <w:shd w:val="clear" w:color="auto" w:fill="DAEFD3" w:themeFill="accent1" w:themeFillTint="33"/>
          </w:tcPr>
          <w:p w14:paraId="70B28FA5" w14:textId="77777777" w:rsidR="00C95730" w:rsidRPr="006D67DB" w:rsidRDefault="00C95730" w:rsidP="00C90A6E">
            <w:pPr>
              <w:pStyle w:val="NoSpacing"/>
              <w:jc w:val="center"/>
              <w:rPr>
                <w:b/>
              </w:rPr>
            </w:pPr>
            <w:r w:rsidRPr="006D67DB">
              <w:rPr>
                <w:b/>
              </w:rPr>
              <w:t>Identification Activity</w:t>
            </w:r>
          </w:p>
        </w:tc>
        <w:tc>
          <w:tcPr>
            <w:tcW w:w="1800" w:type="dxa"/>
            <w:shd w:val="clear" w:color="auto" w:fill="DAEFD3" w:themeFill="accent1" w:themeFillTint="33"/>
          </w:tcPr>
          <w:p w14:paraId="0D3D9C70" w14:textId="77777777" w:rsidR="00C95730" w:rsidRPr="006D67DB" w:rsidRDefault="00C95730" w:rsidP="00C90A6E">
            <w:pPr>
              <w:pStyle w:val="NoSpacing"/>
              <w:jc w:val="center"/>
              <w:rPr>
                <w:b/>
              </w:rPr>
            </w:pPr>
            <w:r>
              <w:rPr>
                <w:b/>
              </w:rPr>
              <w:t xml:space="preserve">Timeframe </w:t>
            </w:r>
          </w:p>
        </w:tc>
        <w:tc>
          <w:tcPr>
            <w:tcW w:w="5215" w:type="dxa"/>
            <w:shd w:val="clear" w:color="auto" w:fill="DAEFD3" w:themeFill="accent1" w:themeFillTint="33"/>
          </w:tcPr>
          <w:p w14:paraId="0FA732F5" w14:textId="77777777" w:rsidR="00C95730" w:rsidRPr="006D67DB" w:rsidRDefault="00C95730" w:rsidP="00C90A6E">
            <w:pPr>
              <w:pStyle w:val="NoSpacing"/>
              <w:jc w:val="center"/>
              <w:rPr>
                <w:b/>
              </w:rPr>
            </w:pPr>
            <w:r>
              <w:rPr>
                <w:b/>
              </w:rPr>
              <w:t xml:space="preserve">Process </w:t>
            </w:r>
          </w:p>
        </w:tc>
      </w:tr>
      <w:tr w:rsidR="00C95730" w14:paraId="3EF78020" w14:textId="77777777" w:rsidTr="00C90A6E">
        <w:tc>
          <w:tcPr>
            <w:tcW w:w="3775" w:type="dxa"/>
          </w:tcPr>
          <w:p w14:paraId="77E3AF29" w14:textId="77777777" w:rsidR="00C95730" w:rsidRDefault="00C95730" w:rsidP="00253A17">
            <w:pPr>
              <w:pStyle w:val="NoSpacing"/>
            </w:pPr>
            <w:r>
              <w:t xml:space="preserve">Enrollment questionnaire </w:t>
            </w:r>
          </w:p>
        </w:tc>
        <w:tc>
          <w:tcPr>
            <w:tcW w:w="1800" w:type="dxa"/>
          </w:tcPr>
          <w:p w14:paraId="74C3A5D0" w14:textId="77777777" w:rsidR="00C95730" w:rsidRDefault="00C95730" w:rsidP="00C90A6E">
            <w:pPr>
              <w:pStyle w:val="NoSpacing"/>
            </w:pPr>
            <w:r>
              <w:fldChar w:fldCharType="begin">
                <w:ffData>
                  <w:name w:val=""/>
                  <w:enabled/>
                  <w:calcOnExit w:val="0"/>
                  <w:statusText w:type="text" w:val=" enter time frame for identification activity: Enrollment questionnair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10BD0863" w14:textId="77777777" w:rsidR="00C95730" w:rsidRDefault="00C95730" w:rsidP="00C90A6E">
            <w:pPr>
              <w:pStyle w:val="NoSpacing"/>
            </w:pPr>
            <w:r>
              <w:fldChar w:fldCharType="begin">
                <w:ffData>
                  <w:name w:val=""/>
                  <w:enabled/>
                  <w:calcOnExit w:val="0"/>
                  <w:statusText w:type="text" w:val="enter process for identification activity: Enrollment questionnair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28C14747" w14:textId="77777777" w:rsidTr="00C90A6E">
        <w:tc>
          <w:tcPr>
            <w:tcW w:w="3775" w:type="dxa"/>
          </w:tcPr>
          <w:p w14:paraId="37FB3460" w14:textId="77777777" w:rsidR="00C95730" w:rsidRDefault="00C95730" w:rsidP="00253A17">
            <w:pPr>
              <w:pStyle w:val="NoSpacing"/>
            </w:pPr>
            <w:r>
              <w:t>Letter to all families in district</w:t>
            </w:r>
          </w:p>
        </w:tc>
        <w:tc>
          <w:tcPr>
            <w:tcW w:w="1800" w:type="dxa"/>
          </w:tcPr>
          <w:p w14:paraId="3B151E2B" w14:textId="77777777" w:rsidR="00C95730" w:rsidRDefault="00C95730" w:rsidP="00C90A6E">
            <w:pPr>
              <w:pStyle w:val="NoSpacing"/>
            </w:pPr>
            <w:r>
              <w:fldChar w:fldCharType="begin">
                <w:ffData>
                  <w:name w:val=""/>
                  <w:enabled/>
                  <w:calcOnExit w:val="0"/>
                  <w:statusText w:type="text" w:val=" enter time frame for identification activity: Letter to all families in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3433228D" w14:textId="77777777" w:rsidR="00C95730" w:rsidRDefault="00C95730" w:rsidP="00C90A6E">
            <w:pPr>
              <w:pStyle w:val="NoSpacing"/>
            </w:pPr>
            <w:r>
              <w:fldChar w:fldCharType="begin">
                <w:ffData>
                  <w:name w:val=""/>
                  <w:enabled/>
                  <w:calcOnExit w:val="0"/>
                  <w:statusText w:type="text" w:val="enter process for identification activity: Letter to all families in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15C964DE" w14:textId="77777777" w:rsidTr="00C90A6E">
        <w:tc>
          <w:tcPr>
            <w:tcW w:w="3775" w:type="dxa"/>
          </w:tcPr>
          <w:p w14:paraId="19D83048" w14:textId="77777777" w:rsidR="00C95730" w:rsidRDefault="00C95730" w:rsidP="00253A17">
            <w:pPr>
              <w:pStyle w:val="NoSpacing"/>
            </w:pPr>
            <w:r>
              <w:t xml:space="preserve">School or community functions </w:t>
            </w:r>
          </w:p>
        </w:tc>
        <w:tc>
          <w:tcPr>
            <w:tcW w:w="1800" w:type="dxa"/>
          </w:tcPr>
          <w:p w14:paraId="15C10A8F" w14:textId="77777777" w:rsidR="00C95730" w:rsidRDefault="00C95730" w:rsidP="00C90A6E">
            <w:pPr>
              <w:pStyle w:val="NoSpacing"/>
            </w:pPr>
            <w:r>
              <w:fldChar w:fldCharType="begin">
                <w:ffData>
                  <w:name w:val=""/>
                  <w:enabled/>
                  <w:calcOnExit w:val="0"/>
                  <w:statusText w:type="text" w:val=" enter time frame for identification activity: School or community function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9BEBF9B" w14:textId="77777777" w:rsidR="00C95730" w:rsidRDefault="00C95730" w:rsidP="00C90A6E">
            <w:pPr>
              <w:pStyle w:val="NoSpacing"/>
            </w:pPr>
            <w:r>
              <w:fldChar w:fldCharType="begin">
                <w:ffData>
                  <w:name w:val=""/>
                  <w:enabled/>
                  <w:calcOnExit w:val="0"/>
                  <w:statusText w:type="text" w:val="enter process for identification activity: School or community function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2F3198B0" w14:textId="77777777" w:rsidTr="00C90A6E">
        <w:tc>
          <w:tcPr>
            <w:tcW w:w="3775" w:type="dxa"/>
          </w:tcPr>
          <w:p w14:paraId="6A2F5E08" w14:textId="77777777" w:rsidR="00C95730" w:rsidRDefault="00C95730" w:rsidP="00253A17">
            <w:pPr>
              <w:pStyle w:val="NoSpacing"/>
            </w:pPr>
            <w:r>
              <w:t xml:space="preserve">Parent and family meetings </w:t>
            </w:r>
          </w:p>
        </w:tc>
        <w:tc>
          <w:tcPr>
            <w:tcW w:w="1800" w:type="dxa"/>
          </w:tcPr>
          <w:p w14:paraId="36373A64" w14:textId="77777777" w:rsidR="00C95730" w:rsidRDefault="00C95730" w:rsidP="00C90A6E">
            <w:pPr>
              <w:pStyle w:val="NoSpacing"/>
            </w:pPr>
            <w:r>
              <w:fldChar w:fldCharType="begin">
                <w:ffData>
                  <w:name w:val=""/>
                  <w:enabled/>
                  <w:calcOnExit w:val="0"/>
                  <w:statusText w:type="text" w:val=" enter time frame for identification activity: Parent and family meet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FC7CDDD" w14:textId="77777777" w:rsidR="00C95730" w:rsidRDefault="00C95730" w:rsidP="00C90A6E">
            <w:pPr>
              <w:pStyle w:val="NoSpacing"/>
            </w:pPr>
            <w:r>
              <w:fldChar w:fldCharType="begin">
                <w:ffData>
                  <w:name w:val=""/>
                  <w:enabled/>
                  <w:calcOnExit w:val="0"/>
                  <w:statusText w:type="text" w:val="enter process for identification activity: Parent and family meet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6F3E0CDA" w14:textId="77777777" w:rsidTr="00C90A6E">
        <w:tc>
          <w:tcPr>
            <w:tcW w:w="3775" w:type="dxa"/>
          </w:tcPr>
          <w:p w14:paraId="1CBB6617" w14:textId="77777777" w:rsidR="00C95730" w:rsidRDefault="00C95730" w:rsidP="00253A17">
            <w:pPr>
              <w:pStyle w:val="NoSpacing"/>
            </w:pPr>
            <w:r>
              <w:t xml:space="preserve">Assemblies or homerooms </w:t>
            </w:r>
          </w:p>
        </w:tc>
        <w:tc>
          <w:tcPr>
            <w:tcW w:w="1800" w:type="dxa"/>
          </w:tcPr>
          <w:p w14:paraId="5C484523" w14:textId="77777777" w:rsidR="00C95730" w:rsidRDefault="00C95730" w:rsidP="00C90A6E">
            <w:pPr>
              <w:pStyle w:val="NoSpacing"/>
            </w:pPr>
            <w:r>
              <w:fldChar w:fldCharType="begin">
                <w:ffData>
                  <w:name w:val=""/>
                  <w:enabled/>
                  <w:calcOnExit w:val="0"/>
                  <w:statusText w:type="text" w:val=" enter time frame for identification activity: Assemblies or homeroom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B91462D" w14:textId="77777777" w:rsidR="00C95730" w:rsidRDefault="00C95730" w:rsidP="00C90A6E">
            <w:pPr>
              <w:pStyle w:val="NoSpacing"/>
            </w:pPr>
            <w:r>
              <w:fldChar w:fldCharType="begin">
                <w:ffData>
                  <w:name w:val=""/>
                  <w:enabled/>
                  <w:calcOnExit w:val="0"/>
                  <w:statusText w:type="text" w:val="enter process for identification activity: Assemblies or homeroom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67C617D6" w14:textId="77777777" w:rsidTr="00C90A6E">
        <w:tc>
          <w:tcPr>
            <w:tcW w:w="3775" w:type="dxa"/>
          </w:tcPr>
          <w:p w14:paraId="2B42DABD" w14:textId="4580CCD8" w:rsidR="00C95730" w:rsidRDefault="00C95730" w:rsidP="00253A17">
            <w:pPr>
              <w:pStyle w:val="NoSpacing"/>
            </w:pPr>
            <w:r>
              <w:t>Other (specify)</w:t>
            </w:r>
          </w:p>
        </w:tc>
        <w:tc>
          <w:tcPr>
            <w:tcW w:w="1800" w:type="dxa"/>
          </w:tcPr>
          <w:p w14:paraId="3ECE55F5" w14:textId="0EBFFECC" w:rsidR="00C95730" w:rsidRDefault="00C95730" w:rsidP="00C95730">
            <w:pPr>
              <w:pStyle w:val="NoSpacing"/>
            </w:pPr>
            <w:r>
              <w:fldChar w:fldCharType="begin">
                <w:ffData>
                  <w:name w:val=""/>
                  <w:enabled/>
                  <w:calcOnExit w:val="0"/>
                  <w:statusText w:type="text" w:val=" enter time frame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CC474EB" w14:textId="39B45E4E" w:rsidR="00C95730" w:rsidRDefault="00C95730" w:rsidP="00C95730">
            <w:pPr>
              <w:pStyle w:val="NoSpacing"/>
            </w:pPr>
            <w:r>
              <w:fldChar w:fldCharType="begin">
                <w:ffData>
                  <w:name w:val=""/>
                  <w:enabled/>
                  <w:calcOnExit w:val="0"/>
                  <w:statusText w:type="text" w:val="enter process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C038CC" w14:textId="64C5A4AB" w:rsidR="00C95730" w:rsidRPr="00C95730" w:rsidRDefault="00C95730" w:rsidP="00B863CF">
      <w:pPr>
        <w:pStyle w:val="Heading4"/>
      </w:pPr>
      <w:r>
        <w:t>Trai</w:t>
      </w:r>
      <w:r w:rsidR="00B863CF">
        <w:t>n</w:t>
      </w:r>
      <w:r>
        <w:t>ing</w:t>
      </w:r>
    </w:p>
    <w:tbl>
      <w:tblPr>
        <w:tblStyle w:val="TableGrid"/>
        <w:tblW w:w="0" w:type="auto"/>
        <w:tblLook w:val="04A0" w:firstRow="1" w:lastRow="0" w:firstColumn="1" w:lastColumn="0" w:noHBand="0" w:noVBand="1"/>
        <w:tblCaption w:val="Identification Activities "/>
        <w:tblDescription w:val="The district describes their process and timeframe for the various identification activities. A district may do some or all of these activities. "/>
      </w:tblPr>
      <w:tblGrid>
        <w:gridCol w:w="3775"/>
        <w:gridCol w:w="1800"/>
        <w:gridCol w:w="5215"/>
      </w:tblGrid>
      <w:tr w:rsidR="00DB634B" w14:paraId="1F92450D" w14:textId="77777777" w:rsidTr="007F6F0F">
        <w:trPr>
          <w:tblHeader/>
        </w:trPr>
        <w:tc>
          <w:tcPr>
            <w:tcW w:w="3775" w:type="dxa"/>
            <w:shd w:val="clear" w:color="auto" w:fill="DAEFD3" w:themeFill="accent1" w:themeFillTint="33"/>
          </w:tcPr>
          <w:p w14:paraId="571A36C1" w14:textId="77777777" w:rsidR="00DB634B" w:rsidRPr="006D67DB" w:rsidRDefault="00DB634B" w:rsidP="006D67DB">
            <w:pPr>
              <w:pStyle w:val="NoSpacing"/>
              <w:jc w:val="center"/>
              <w:rPr>
                <w:b/>
              </w:rPr>
            </w:pPr>
            <w:r w:rsidRPr="006D67DB">
              <w:rPr>
                <w:b/>
              </w:rPr>
              <w:t>Identification Activity</w:t>
            </w:r>
          </w:p>
        </w:tc>
        <w:tc>
          <w:tcPr>
            <w:tcW w:w="1800" w:type="dxa"/>
            <w:shd w:val="clear" w:color="auto" w:fill="DAEFD3" w:themeFill="accent1" w:themeFillTint="33"/>
          </w:tcPr>
          <w:p w14:paraId="23B3659A" w14:textId="77777777" w:rsidR="006B5E50" w:rsidRPr="006D67DB" w:rsidRDefault="00DB634B" w:rsidP="006B5E50">
            <w:pPr>
              <w:pStyle w:val="NoSpacing"/>
              <w:jc w:val="center"/>
              <w:rPr>
                <w:b/>
              </w:rPr>
            </w:pPr>
            <w:r>
              <w:rPr>
                <w:b/>
              </w:rPr>
              <w:t>Timeframe</w:t>
            </w:r>
            <w:r w:rsidR="006B5E50">
              <w:rPr>
                <w:b/>
              </w:rPr>
              <w:t xml:space="preserve"> </w:t>
            </w:r>
          </w:p>
        </w:tc>
        <w:tc>
          <w:tcPr>
            <w:tcW w:w="5215" w:type="dxa"/>
            <w:shd w:val="clear" w:color="auto" w:fill="DAEFD3" w:themeFill="accent1" w:themeFillTint="33"/>
          </w:tcPr>
          <w:p w14:paraId="344D9678" w14:textId="77777777" w:rsidR="00DB634B" w:rsidRPr="006D67DB" w:rsidRDefault="00DB634B" w:rsidP="006D67DB">
            <w:pPr>
              <w:pStyle w:val="NoSpacing"/>
              <w:jc w:val="center"/>
              <w:rPr>
                <w:b/>
              </w:rPr>
            </w:pPr>
            <w:r>
              <w:rPr>
                <w:b/>
              </w:rPr>
              <w:t xml:space="preserve">Process </w:t>
            </w:r>
          </w:p>
        </w:tc>
      </w:tr>
      <w:tr w:rsidR="006B5E50" w14:paraId="0B39A049" w14:textId="77777777" w:rsidTr="006B5E50">
        <w:tc>
          <w:tcPr>
            <w:tcW w:w="3775" w:type="dxa"/>
          </w:tcPr>
          <w:p w14:paraId="00D409E8" w14:textId="77777777" w:rsidR="006B5E50" w:rsidRPr="006B5E50" w:rsidRDefault="006B5E50" w:rsidP="00253A17">
            <w:pPr>
              <w:pStyle w:val="NoSpacing"/>
            </w:pPr>
            <w:r>
              <w:t xml:space="preserve">District staff </w:t>
            </w:r>
          </w:p>
        </w:tc>
        <w:tc>
          <w:tcPr>
            <w:tcW w:w="1800" w:type="dxa"/>
          </w:tcPr>
          <w:p w14:paraId="618CB629" w14:textId="77777777" w:rsidR="006B5E50" w:rsidRDefault="0075446B" w:rsidP="006D67DB">
            <w:pPr>
              <w:pStyle w:val="NoSpacing"/>
            </w:pPr>
            <w:r>
              <w:fldChar w:fldCharType="begin">
                <w:ffData>
                  <w:name w:val=""/>
                  <w:enabled/>
                  <w:calcOnExit w:val="0"/>
                  <w:statusText w:type="text" w:val=" enter time frame for identification activity: District staff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6E353B87" w14:textId="77777777" w:rsidR="006B5E50" w:rsidRDefault="0075446B" w:rsidP="006D67DB">
            <w:pPr>
              <w:pStyle w:val="NoSpacing"/>
            </w:pPr>
            <w:r>
              <w:fldChar w:fldCharType="begin">
                <w:ffData>
                  <w:name w:val=""/>
                  <w:enabled/>
                  <w:calcOnExit w:val="0"/>
                  <w:statusText w:type="text" w:val="enter process for identification activity: District staff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E50" w14:paraId="62506175" w14:textId="77777777" w:rsidTr="006B5E50">
        <w:tc>
          <w:tcPr>
            <w:tcW w:w="3775" w:type="dxa"/>
          </w:tcPr>
          <w:p w14:paraId="3CC6B5E9" w14:textId="77777777" w:rsidR="006B5E50" w:rsidRDefault="006B5E50" w:rsidP="00253A17">
            <w:pPr>
              <w:pStyle w:val="NoSpacing"/>
            </w:pPr>
            <w:r>
              <w:t xml:space="preserve">Community agencies </w:t>
            </w:r>
          </w:p>
        </w:tc>
        <w:tc>
          <w:tcPr>
            <w:tcW w:w="1800" w:type="dxa"/>
          </w:tcPr>
          <w:p w14:paraId="2E3D77A0" w14:textId="77777777" w:rsidR="006B5E50" w:rsidRDefault="0075446B" w:rsidP="006D67DB">
            <w:pPr>
              <w:pStyle w:val="NoSpacing"/>
            </w:pPr>
            <w:r>
              <w:fldChar w:fldCharType="begin">
                <w:ffData>
                  <w:name w:val=""/>
                  <w:enabled/>
                  <w:calcOnExit w:val="0"/>
                  <w:statusText w:type="text" w:val=" enter time frame for identification activity: Community agenc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722EFA6" w14:textId="77777777" w:rsidR="006B5E50" w:rsidRDefault="0075446B" w:rsidP="006D67DB">
            <w:pPr>
              <w:pStyle w:val="NoSpacing"/>
            </w:pPr>
            <w:r>
              <w:fldChar w:fldCharType="begin">
                <w:ffData>
                  <w:name w:val=""/>
                  <w:enabled/>
                  <w:calcOnExit w:val="0"/>
                  <w:statusText w:type="text" w:val="enter process for identification activity: Community agenc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4B1E2C4D" w14:textId="77777777" w:rsidTr="006B5E50">
        <w:tc>
          <w:tcPr>
            <w:tcW w:w="3775" w:type="dxa"/>
          </w:tcPr>
          <w:p w14:paraId="7CD96DCD" w14:textId="2C518436" w:rsidR="00C95730" w:rsidRDefault="00C95730" w:rsidP="00253A17">
            <w:pPr>
              <w:pStyle w:val="NoSpacing"/>
            </w:pPr>
            <w:r>
              <w:t>Other (specify)</w:t>
            </w:r>
          </w:p>
        </w:tc>
        <w:tc>
          <w:tcPr>
            <w:tcW w:w="1800" w:type="dxa"/>
          </w:tcPr>
          <w:p w14:paraId="3C5646D0" w14:textId="7FB5FC0F" w:rsidR="00C95730" w:rsidRDefault="00C95730" w:rsidP="00C95730">
            <w:pPr>
              <w:pStyle w:val="NoSpacing"/>
            </w:pPr>
            <w:r>
              <w:fldChar w:fldCharType="begin">
                <w:ffData>
                  <w:name w:val=""/>
                  <w:enabled/>
                  <w:calcOnExit w:val="0"/>
                  <w:statusText w:type="text" w:val=" enter time frame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4E75E6C" w14:textId="55A2B250" w:rsidR="00C95730" w:rsidRDefault="00C95730" w:rsidP="00C95730">
            <w:pPr>
              <w:pStyle w:val="NoSpacing"/>
            </w:pPr>
            <w:r>
              <w:fldChar w:fldCharType="begin">
                <w:ffData>
                  <w:name w:val=""/>
                  <w:enabled/>
                  <w:calcOnExit w:val="0"/>
                  <w:statusText w:type="text" w:val="enter process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2CE8D0" w14:textId="7414796A" w:rsidR="00405B32" w:rsidRDefault="00B863CF" w:rsidP="002E56CC">
      <w:pPr>
        <w:pStyle w:val="Heading3"/>
      </w:pPr>
      <w:r>
        <w:t>Recruitment</w:t>
      </w:r>
      <w:r w:rsidR="00405B32">
        <w:t xml:space="preserve"> Activities </w:t>
      </w:r>
    </w:p>
    <w:p w14:paraId="48EC30DB" w14:textId="77777777" w:rsidR="00405B32" w:rsidRDefault="00405B32" w:rsidP="00405B32">
      <w:pPr>
        <w:rPr>
          <w:rStyle w:val="SubtleEmphasis"/>
        </w:rPr>
      </w:pPr>
      <w:r>
        <w:rPr>
          <w:rStyle w:val="SubtleEmphasis"/>
        </w:rPr>
        <w:t xml:space="preserve">Describe the district’s process for the following recruitment activities. </w:t>
      </w:r>
    </w:p>
    <w:p w14:paraId="5067B021" w14:textId="654CE344" w:rsidR="00C95730" w:rsidRDefault="00C95730" w:rsidP="00B863CF">
      <w:pPr>
        <w:pStyle w:val="Heading4"/>
      </w:pPr>
      <w:r>
        <w:t>COE/ARC Completion</w:t>
      </w:r>
    </w:p>
    <w:tbl>
      <w:tblPr>
        <w:tblStyle w:val="TableGrid"/>
        <w:tblW w:w="0" w:type="auto"/>
        <w:tblLook w:val="04A0" w:firstRow="1" w:lastRow="0" w:firstColumn="1" w:lastColumn="0" w:noHBand="0" w:noVBand="1"/>
        <w:tblCaption w:val="Recruitment Activities "/>
        <w:tblDescription w:val="The district describes their process and timeframe for the various recruitment activities. "/>
      </w:tblPr>
      <w:tblGrid>
        <w:gridCol w:w="3775"/>
        <w:gridCol w:w="1800"/>
        <w:gridCol w:w="5215"/>
      </w:tblGrid>
      <w:tr w:rsidR="00C95730" w:rsidRPr="00405B32" w14:paraId="34AEA307" w14:textId="77777777" w:rsidTr="00C90A6E">
        <w:trPr>
          <w:tblHeader/>
        </w:trPr>
        <w:tc>
          <w:tcPr>
            <w:tcW w:w="3775" w:type="dxa"/>
            <w:shd w:val="clear" w:color="auto" w:fill="DAEFD3" w:themeFill="accent1" w:themeFillTint="33"/>
          </w:tcPr>
          <w:p w14:paraId="62E70701" w14:textId="77777777" w:rsidR="00C95730" w:rsidRPr="00405B32" w:rsidRDefault="00C95730" w:rsidP="00C90A6E">
            <w:pPr>
              <w:pStyle w:val="NoSpacing"/>
              <w:jc w:val="center"/>
              <w:rPr>
                <w:b/>
              </w:rPr>
            </w:pPr>
            <w:r>
              <w:rPr>
                <w:b/>
              </w:rPr>
              <w:t xml:space="preserve">Recruitment Activity </w:t>
            </w:r>
          </w:p>
        </w:tc>
        <w:tc>
          <w:tcPr>
            <w:tcW w:w="1800" w:type="dxa"/>
            <w:shd w:val="clear" w:color="auto" w:fill="DAEFD3" w:themeFill="accent1" w:themeFillTint="33"/>
          </w:tcPr>
          <w:p w14:paraId="5404A248" w14:textId="77777777" w:rsidR="00C95730" w:rsidRPr="00405B32" w:rsidRDefault="00C95730" w:rsidP="00C90A6E">
            <w:pPr>
              <w:pStyle w:val="NoSpacing"/>
              <w:jc w:val="center"/>
              <w:rPr>
                <w:b/>
              </w:rPr>
            </w:pPr>
            <w:r>
              <w:rPr>
                <w:b/>
              </w:rPr>
              <w:t>Timeframe</w:t>
            </w:r>
          </w:p>
        </w:tc>
        <w:tc>
          <w:tcPr>
            <w:tcW w:w="5215" w:type="dxa"/>
            <w:shd w:val="clear" w:color="auto" w:fill="DAEFD3" w:themeFill="accent1" w:themeFillTint="33"/>
          </w:tcPr>
          <w:p w14:paraId="50D273BB" w14:textId="77777777" w:rsidR="00C95730" w:rsidRPr="00405B32" w:rsidRDefault="00C95730" w:rsidP="00C90A6E">
            <w:pPr>
              <w:pStyle w:val="NoSpacing"/>
              <w:jc w:val="center"/>
              <w:rPr>
                <w:b/>
              </w:rPr>
            </w:pPr>
            <w:r>
              <w:rPr>
                <w:b/>
              </w:rPr>
              <w:t xml:space="preserve">Process </w:t>
            </w:r>
          </w:p>
        </w:tc>
      </w:tr>
      <w:tr w:rsidR="00C95730" w14:paraId="1F49D50F" w14:textId="77777777" w:rsidTr="00C90A6E">
        <w:tc>
          <w:tcPr>
            <w:tcW w:w="3775" w:type="dxa"/>
          </w:tcPr>
          <w:p w14:paraId="6220B0FC" w14:textId="77777777" w:rsidR="00C95730" w:rsidRDefault="00C95730" w:rsidP="00253A17">
            <w:pPr>
              <w:pStyle w:val="NoSpacing"/>
            </w:pPr>
            <w:r>
              <w:t>Setting up interviews</w:t>
            </w:r>
          </w:p>
        </w:tc>
        <w:tc>
          <w:tcPr>
            <w:tcW w:w="1800" w:type="dxa"/>
          </w:tcPr>
          <w:p w14:paraId="1B32A9DC" w14:textId="77777777" w:rsidR="00C95730" w:rsidRDefault="00C95730" w:rsidP="00C90A6E">
            <w:pPr>
              <w:pStyle w:val="NoSpacing"/>
            </w:pPr>
            <w:r>
              <w:fldChar w:fldCharType="begin">
                <w:ffData>
                  <w:name w:val=""/>
                  <w:enabled/>
                  <w:calcOnExit w:val="0"/>
                  <w:statusText w:type="text" w:val=" enter time frame for recruitment activity: Setting up interview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1AB2F7F" w14:textId="77777777" w:rsidR="00C95730" w:rsidRDefault="00C95730" w:rsidP="00C90A6E">
            <w:pPr>
              <w:pStyle w:val="NoSpacing"/>
            </w:pPr>
            <w:r>
              <w:fldChar w:fldCharType="begin">
                <w:ffData>
                  <w:name w:val=""/>
                  <w:enabled/>
                  <w:calcOnExit w:val="0"/>
                  <w:statusText w:type="text" w:val="enter process for recruitment activity: Setting up interview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30563DC9" w14:textId="77777777" w:rsidTr="00C90A6E">
        <w:tc>
          <w:tcPr>
            <w:tcW w:w="3775" w:type="dxa"/>
          </w:tcPr>
          <w:p w14:paraId="6E7F6396" w14:textId="77777777" w:rsidR="00C95730" w:rsidRDefault="00C95730" w:rsidP="00253A17">
            <w:pPr>
              <w:pStyle w:val="NoSpacing"/>
            </w:pPr>
            <w:r>
              <w:t>COE completion methods (paper, PDF, web)</w:t>
            </w:r>
          </w:p>
        </w:tc>
        <w:tc>
          <w:tcPr>
            <w:tcW w:w="1800" w:type="dxa"/>
          </w:tcPr>
          <w:p w14:paraId="281C58BF" w14:textId="77777777" w:rsidR="00C95730" w:rsidRDefault="00C95730" w:rsidP="00C90A6E">
            <w:pPr>
              <w:pStyle w:val="NoSpacing"/>
            </w:pPr>
            <w:r>
              <w:fldChar w:fldCharType="begin">
                <w:ffData>
                  <w:name w:val=""/>
                  <w:enabled/>
                  <w:calcOnExit w:val="0"/>
                  <w:statusText w:type="text" w:val="Enter time frame for recruitment activity: COE completion methods (paper, PDF, web)"/>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6285568D" w14:textId="77777777" w:rsidR="00C95730" w:rsidRDefault="00C95730" w:rsidP="00C90A6E">
            <w:pPr>
              <w:pStyle w:val="NoSpacing"/>
            </w:pPr>
            <w:r>
              <w:fldChar w:fldCharType="begin">
                <w:ffData>
                  <w:name w:val=""/>
                  <w:enabled/>
                  <w:calcOnExit w:val="0"/>
                  <w:statusText w:type="text" w:val=" enter process for recruitment activity: COE completion methods (paper, PDF, web)"/>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13435516" w14:textId="77777777" w:rsidTr="00C90A6E">
        <w:tc>
          <w:tcPr>
            <w:tcW w:w="3775" w:type="dxa"/>
          </w:tcPr>
          <w:p w14:paraId="778D0455" w14:textId="77777777" w:rsidR="00C95730" w:rsidRDefault="00C95730" w:rsidP="00253A17">
            <w:pPr>
              <w:pStyle w:val="NoSpacing"/>
            </w:pPr>
            <w:r>
              <w:lastRenderedPageBreak/>
              <w:t>Obtaining required signatures (electronic, ink, both)</w:t>
            </w:r>
          </w:p>
        </w:tc>
        <w:tc>
          <w:tcPr>
            <w:tcW w:w="1800" w:type="dxa"/>
          </w:tcPr>
          <w:p w14:paraId="77EC398C" w14:textId="77777777" w:rsidR="00C95730" w:rsidRDefault="00C95730" w:rsidP="00C90A6E">
            <w:pPr>
              <w:pStyle w:val="NoSpacing"/>
            </w:pPr>
            <w:r>
              <w:fldChar w:fldCharType="begin">
                <w:ffData>
                  <w:name w:val=""/>
                  <w:enabled/>
                  <w:calcOnExit w:val="0"/>
                  <w:statusText w:type="text" w:val=" enter time frame for recruitment activity: Obtaining required sign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3C6895B0" w14:textId="77777777" w:rsidR="00C95730" w:rsidRDefault="00C95730" w:rsidP="00C90A6E">
            <w:pPr>
              <w:pStyle w:val="NoSpacing"/>
            </w:pPr>
            <w:r>
              <w:fldChar w:fldCharType="begin">
                <w:ffData>
                  <w:name w:val=""/>
                  <w:enabled/>
                  <w:calcOnExit w:val="0"/>
                  <w:statusText w:type="text" w:val=" enter process for recruitment activity: Obtaining required sign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60778C1E" w14:textId="77777777" w:rsidTr="00C90A6E">
        <w:tc>
          <w:tcPr>
            <w:tcW w:w="3775" w:type="dxa"/>
          </w:tcPr>
          <w:p w14:paraId="1923DFCC" w14:textId="77777777" w:rsidR="00C95730" w:rsidRDefault="00C95730" w:rsidP="00253A17">
            <w:pPr>
              <w:pStyle w:val="NoSpacing"/>
            </w:pPr>
            <w:r>
              <w:t>COE/ARC review process</w:t>
            </w:r>
          </w:p>
        </w:tc>
        <w:tc>
          <w:tcPr>
            <w:tcW w:w="1800" w:type="dxa"/>
          </w:tcPr>
          <w:p w14:paraId="104D4E6F" w14:textId="77777777" w:rsidR="00C95730" w:rsidRDefault="00C95730" w:rsidP="00C90A6E">
            <w:pPr>
              <w:pStyle w:val="NoSpacing"/>
            </w:pPr>
            <w:r>
              <w:fldChar w:fldCharType="begin">
                <w:ffData>
                  <w:name w:val=""/>
                  <w:enabled/>
                  <w:calcOnExit w:val="0"/>
                  <w:statusText w:type="text" w:val=" enter time frame for recruitment activity: COE/ARC re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0C6AA15" w14:textId="77777777" w:rsidR="00C95730" w:rsidRDefault="00C95730" w:rsidP="00C90A6E">
            <w:pPr>
              <w:pStyle w:val="NoSpacing"/>
            </w:pPr>
            <w:r>
              <w:fldChar w:fldCharType="begin">
                <w:ffData>
                  <w:name w:val=""/>
                  <w:enabled/>
                  <w:calcOnExit w:val="0"/>
                  <w:statusText w:type="text" w:val=" enter process for recruitment activity: COE/ARC re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3BAC1CCB" w14:textId="77777777" w:rsidTr="00C90A6E">
        <w:tc>
          <w:tcPr>
            <w:tcW w:w="3775" w:type="dxa"/>
          </w:tcPr>
          <w:p w14:paraId="3E26217B" w14:textId="4DD60106" w:rsidR="00C95730" w:rsidRDefault="00C95730" w:rsidP="00253A17">
            <w:pPr>
              <w:pStyle w:val="NoSpacing"/>
            </w:pPr>
            <w:r>
              <w:t xml:space="preserve">Other </w:t>
            </w:r>
            <w:r>
              <w:t>(specify)</w:t>
            </w:r>
          </w:p>
        </w:tc>
        <w:tc>
          <w:tcPr>
            <w:tcW w:w="1800" w:type="dxa"/>
          </w:tcPr>
          <w:p w14:paraId="57DF2FCB" w14:textId="77777777" w:rsidR="00C95730" w:rsidRDefault="00C95730" w:rsidP="00C90A6E">
            <w:pPr>
              <w:pStyle w:val="NoSpacing"/>
            </w:pPr>
            <w:r>
              <w:fldChar w:fldCharType="begin">
                <w:ffData>
                  <w:name w:val=""/>
                  <w:enabled/>
                  <w:calcOnExit w:val="0"/>
                  <w:statusText w:type="text" w:val=" enter time frame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8395CDC" w14:textId="77777777" w:rsidR="00C95730" w:rsidRDefault="00C95730" w:rsidP="00C90A6E">
            <w:pPr>
              <w:pStyle w:val="NoSpacing"/>
            </w:pPr>
            <w:r>
              <w:fldChar w:fldCharType="begin">
                <w:ffData>
                  <w:name w:val=""/>
                  <w:enabled/>
                  <w:calcOnExit w:val="0"/>
                  <w:statusText w:type="text" w:val=" enter process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0C8991" w14:textId="66A04CA8" w:rsidR="00C95730" w:rsidRDefault="00C95730" w:rsidP="00B863CF">
      <w:pPr>
        <w:pStyle w:val="Heading4"/>
      </w:pPr>
      <w:r>
        <w:t>COE/ARC Submission</w:t>
      </w:r>
    </w:p>
    <w:tbl>
      <w:tblPr>
        <w:tblStyle w:val="TableGrid"/>
        <w:tblW w:w="0" w:type="auto"/>
        <w:tblLook w:val="04A0" w:firstRow="1" w:lastRow="0" w:firstColumn="1" w:lastColumn="0" w:noHBand="0" w:noVBand="1"/>
        <w:tblCaption w:val="Recruitment Activities "/>
        <w:tblDescription w:val="The district describes their process and timeframe for the various recruitment activities. "/>
      </w:tblPr>
      <w:tblGrid>
        <w:gridCol w:w="3775"/>
        <w:gridCol w:w="1800"/>
        <w:gridCol w:w="5215"/>
      </w:tblGrid>
      <w:tr w:rsidR="00253A17" w:rsidRPr="00405B32" w14:paraId="6F85F664" w14:textId="77777777" w:rsidTr="00C90A6E">
        <w:trPr>
          <w:tblHeader/>
        </w:trPr>
        <w:tc>
          <w:tcPr>
            <w:tcW w:w="3775" w:type="dxa"/>
            <w:shd w:val="clear" w:color="auto" w:fill="DAEFD3" w:themeFill="accent1" w:themeFillTint="33"/>
          </w:tcPr>
          <w:p w14:paraId="70FB48C8" w14:textId="77777777" w:rsidR="00253A17" w:rsidRPr="00405B32" w:rsidRDefault="00253A17" w:rsidP="00C90A6E">
            <w:pPr>
              <w:pStyle w:val="NoSpacing"/>
              <w:jc w:val="center"/>
              <w:rPr>
                <w:b/>
              </w:rPr>
            </w:pPr>
            <w:r>
              <w:rPr>
                <w:b/>
              </w:rPr>
              <w:t xml:space="preserve">Recruitment Activity </w:t>
            </w:r>
          </w:p>
        </w:tc>
        <w:tc>
          <w:tcPr>
            <w:tcW w:w="1800" w:type="dxa"/>
            <w:shd w:val="clear" w:color="auto" w:fill="DAEFD3" w:themeFill="accent1" w:themeFillTint="33"/>
          </w:tcPr>
          <w:p w14:paraId="73240369" w14:textId="77777777" w:rsidR="00253A17" w:rsidRPr="00405B32" w:rsidRDefault="00253A17" w:rsidP="00C90A6E">
            <w:pPr>
              <w:pStyle w:val="NoSpacing"/>
              <w:jc w:val="center"/>
              <w:rPr>
                <w:b/>
              </w:rPr>
            </w:pPr>
            <w:r>
              <w:rPr>
                <w:b/>
              </w:rPr>
              <w:t>Timeframe</w:t>
            </w:r>
          </w:p>
        </w:tc>
        <w:tc>
          <w:tcPr>
            <w:tcW w:w="5215" w:type="dxa"/>
            <w:shd w:val="clear" w:color="auto" w:fill="DAEFD3" w:themeFill="accent1" w:themeFillTint="33"/>
          </w:tcPr>
          <w:p w14:paraId="47A3BC92" w14:textId="77777777" w:rsidR="00253A17" w:rsidRPr="00405B32" w:rsidRDefault="00253A17" w:rsidP="00C90A6E">
            <w:pPr>
              <w:pStyle w:val="NoSpacing"/>
              <w:jc w:val="center"/>
              <w:rPr>
                <w:b/>
              </w:rPr>
            </w:pPr>
            <w:r>
              <w:rPr>
                <w:b/>
              </w:rPr>
              <w:t xml:space="preserve">Process </w:t>
            </w:r>
          </w:p>
        </w:tc>
      </w:tr>
      <w:tr w:rsidR="00253A17" w14:paraId="5EB61A29" w14:textId="77777777" w:rsidTr="00C90A6E">
        <w:tc>
          <w:tcPr>
            <w:tcW w:w="3775" w:type="dxa"/>
          </w:tcPr>
          <w:p w14:paraId="411E7E4B" w14:textId="77777777" w:rsidR="00253A17" w:rsidRDefault="00253A17" w:rsidP="00253A17">
            <w:pPr>
              <w:pStyle w:val="NoSpacing"/>
            </w:pPr>
            <w:r>
              <w:t>COE/ARC submission process</w:t>
            </w:r>
          </w:p>
        </w:tc>
        <w:tc>
          <w:tcPr>
            <w:tcW w:w="1800" w:type="dxa"/>
          </w:tcPr>
          <w:p w14:paraId="49DFDDC2" w14:textId="77777777" w:rsidR="00253A17" w:rsidRDefault="00253A17" w:rsidP="00C90A6E">
            <w:pPr>
              <w:pStyle w:val="NoSpacing"/>
            </w:pPr>
            <w:r>
              <w:fldChar w:fldCharType="begin">
                <w:ffData>
                  <w:name w:val=""/>
                  <w:enabled/>
                  <w:calcOnExit w:val="0"/>
                  <w:statusText w:type="text" w:val=" enter time frame for recruitment activity: COE/ARC submission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C4B4580" w14:textId="77777777" w:rsidR="00253A17" w:rsidRDefault="00253A17" w:rsidP="00C90A6E">
            <w:pPr>
              <w:pStyle w:val="NoSpacing"/>
            </w:pPr>
            <w:r>
              <w:fldChar w:fldCharType="begin">
                <w:ffData>
                  <w:name w:val=""/>
                  <w:enabled/>
                  <w:calcOnExit w:val="0"/>
                  <w:statusText w:type="text" w:val=" enter process for recruitment activity: COE/ARC submission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3A17" w14:paraId="7E7A40DB" w14:textId="77777777" w:rsidTr="00C90A6E">
        <w:tc>
          <w:tcPr>
            <w:tcW w:w="3775" w:type="dxa"/>
            <w:shd w:val="clear" w:color="auto" w:fill="auto"/>
          </w:tcPr>
          <w:p w14:paraId="0B168EDC" w14:textId="77777777" w:rsidR="00253A17" w:rsidRPr="00405B32" w:rsidRDefault="00253A17" w:rsidP="00253A17">
            <w:pPr>
              <w:pStyle w:val="NoSpacing"/>
            </w:pPr>
            <w:r>
              <w:t>COE/ARC data entry</w:t>
            </w:r>
          </w:p>
        </w:tc>
        <w:tc>
          <w:tcPr>
            <w:tcW w:w="1800" w:type="dxa"/>
            <w:shd w:val="clear" w:color="auto" w:fill="auto"/>
          </w:tcPr>
          <w:p w14:paraId="7B7339FA" w14:textId="77777777" w:rsidR="00253A17" w:rsidRPr="00405B32" w:rsidRDefault="00253A17" w:rsidP="00C90A6E">
            <w:pPr>
              <w:pStyle w:val="NoSpacing"/>
            </w:pPr>
            <w:r>
              <w:fldChar w:fldCharType="begin">
                <w:ffData>
                  <w:name w:val=""/>
                  <w:enabled/>
                  <w:calcOnExit w:val="0"/>
                  <w:statusText w:type="text" w:val=" enter time frame for recruitment activity: COE/ARC data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shd w:val="clear" w:color="auto" w:fill="auto"/>
          </w:tcPr>
          <w:p w14:paraId="0E842488" w14:textId="77777777" w:rsidR="00253A17" w:rsidRPr="00405B32" w:rsidRDefault="00253A17" w:rsidP="00C90A6E">
            <w:pPr>
              <w:pStyle w:val="NoSpacing"/>
            </w:pPr>
            <w:r>
              <w:fldChar w:fldCharType="begin">
                <w:ffData>
                  <w:name w:val=""/>
                  <w:enabled/>
                  <w:calcOnExit w:val="0"/>
                  <w:statusText w:type="text" w:val=" enter process for recruitment activity: COE/ARC data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3A17" w14:paraId="6B5CA710" w14:textId="77777777" w:rsidTr="00C90A6E">
        <w:tc>
          <w:tcPr>
            <w:tcW w:w="3775" w:type="dxa"/>
            <w:shd w:val="clear" w:color="auto" w:fill="auto"/>
          </w:tcPr>
          <w:p w14:paraId="33170E64" w14:textId="77777777" w:rsidR="00253A17" w:rsidRPr="00405B32" w:rsidRDefault="00253A17" w:rsidP="00253A17">
            <w:pPr>
              <w:pStyle w:val="NoSpacing"/>
            </w:pPr>
            <w:r>
              <w:t>Upload changes in MIS2000</w:t>
            </w:r>
          </w:p>
        </w:tc>
        <w:tc>
          <w:tcPr>
            <w:tcW w:w="1800" w:type="dxa"/>
            <w:shd w:val="clear" w:color="auto" w:fill="auto"/>
          </w:tcPr>
          <w:p w14:paraId="168FDD7C" w14:textId="77777777" w:rsidR="00253A17" w:rsidRPr="00405B32" w:rsidRDefault="00253A17" w:rsidP="00C90A6E">
            <w:pPr>
              <w:pStyle w:val="NoSpacing"/>
            </w:pPr>
            <w:r>
              <w:fldChar w:fldCharType="begin">
                <w:ffData>
                  <w:name w:val=""/>
                  <w:enabled/>
                  <w:calcOnExit w:val="0"/>
                  <w:statusText w:type="text" w:val=" enter time frame for recruitment activity: Upload changes in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shd w:val="clear" w:color="auto" w:fill="auto"/>
          </w:tcPr>
          <w:p w14:paraId="283098A5" w14:textId="77777777" w:rsidR="00253A17" w:rsidRPr="00405B32" w:rsidRDefault="00253A17" w:rsidP="00C90A6E">
            <w:pPr>
              <w:pStyle w:val="NoSpacing"/>
            </w:pPr>
            <w:r>
              <w:fldChar w:fldCharType="begin">
                <w:ffData>
                  <w:name w:val=""/>
                  <w:enabled/>
                  <w:calcOnExit w:val="0"/>
                  <w:statusText w:type="text" w:val=" enter process for recruitment activity: Upload changes in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3A17" w14:paraId="0A37EA2D" w14:textId="77777777" w:rsidTr="00C90A6E">
        <w:tc>
          <w:tcPr>
            <w:tcW w:w="3775" w:type="dxa"/>
            <w:shd w:val="clear" w:color="auto" w:fill="auto"/>
          </w:tcPr>
          <w:p w14:paraId="5C8208B2" w14:textId="77777777" w:rsidR="00253A17" w:rsidRDefault="00253A17" w:rsidP="00253A17">
            <w:pPr>
              <w:pStyle w:val="NoSpacing"/>
            </w:pPr>
            <w:r>
              <w:t>Upload scanned documents (COE, maps) in the Web System</w:t>
            </w:r>
          </w:p>
        </w:tc>
        <w:tc>
          <w:tcPr>
            <w:tcW w:w="1800" w:type="dxa"/>
            <w:shd w:val="clear" w:color="auto" w:fill="auto"/>
          </w:tcPr>
          <w:p w14:paraId="0394867C" w14:textId="77777777" w:rsidR="00253A17" w:rsidRDefault="00253A17" w:rsidP="00C90A6E">
            <w:pPr>
              <w:pStyle w:val="NoSpacing"/>
            </w:pPr>
            <w:r>
              <w:fldChar w:fldCharType="begin">
                <w:ffData>
                  <w:name w:val="Text17"/>
                  <w:enabled/>
                  <w:calcOnExit w:val="0"/>
                  <w:statusText w:type="text" w:val="enter time frame for recruitment activity: uploading scanned documents (COEs, maps) in the web syst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shd w:val="clear" w:color="auto" w:fill="auto"/>
          </w:tcPr>
          <w:p w14:paraId="73F7F326" w14:textId="77777777" w:rsidR="00253A17" w:rsidRDefault="00253A17" w:rsidP="00C90A6E">
            <w:pPr>
              <w:pStyle w:val="NoSpacing"/>
            </w:pPr>
            <w:r>
              <w:fldChar w:fldCharType="begin">
                <w:ffData>
                  <w:name w:val="Text18"/>
                  <w:enabled/>
                  <w:calcOnExit w:val="0"/>
                  <w:statusText w:type="text" w:val="enter process for recruitment activity: uploading scanned documents (COEs, maps) in the web syst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3A17" w14:paraId="6511DB43" w14:textId="77777777" w:rsidTr="00C90A6E">
        <w:tc>
          <w:tcPr>
            <w:tcW w:w="3775" w:type="dxa"/>
          </w:tcPr>
          <w:p w14:paraId="69E0F778" w14:textId="44A9BE45" w:rsidR="00253A17" w:rsidRDefault="00253A17" w:rsidP="00253A17">
            <w:pPr>
              <w:pStyle w:val="NoSpacing"/>
            </w:pPr>
            <w:r>
              <w:t>Other (specify)</w:t>
            </w:r>
          </w:p>
        </w:tc>
        <w:tc>
          <w:tcPr>
            <w:tcW w:w="1800" w:type="dxa"/>
          </w:tcPr>
          <w:p w14:paraId="7682B6A5" w14:textId="77777777" w:rsidR="00253A17" w:rsidRDefault="00253A17" w:rsidP="00253A17">
            <w:pPr>
              <w:pStyle w:val="NoSpacing"/>
            </w:pPr>
            <w:r>
              <w:fldChar w:fldCharType="begin">
                <w:ffData>
                  <w:name w:val=""/>
                  <w:enabled/>
                  <w:calcOnExit w:val="0"/>
                  <w:statusText w:type="text" w:val=" enter time frame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FA5C20B" w14:textId="77777777" w:rsidR="00253A17" w:rsidRDefault="00253A17" w:rsidP="00253A17">
            <w:pPr>
              <w:pStyle w:val="NoSpacing"/>
            </w:pPr>
            <w:r>
              <w:fldChar w:fldCharType="begin">
                <w:ffData>
                  <w:name w:val=""/>
                  <w:enabled/>
                  <w:calcOnExit w:val="0"/>
                  <w:statusText w:type="text" w:val=" enter process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A63FA0" w14:textId="6EDEADF2" w:rsidR="00C95730" w:rsidRPr="00C95730" w:rsidRDefault="00C95730" w:rsidP="00B863CF">
      <w:pPr>
        <w:pStyle w:val="Heading4"/>
      </w:pPr>
      <w:r>
        <w:t xml:space="preserve">Tracking Recruitment Efforts </w:t>
      </w:r>
    </w:p>
    <w:tbl>
      <w:tblPr>
        <w:tblStyle w:val="TableGrid"/>
        <w:tblW w:w="0" w:type="auto"/>
        <w:tblLook w:val="04A0" w:firstRow="1" w:lastRow="0" w:firstColumn="1" w:lastColumn="0" w:noHBand="0" w:noVBand="1"/>
        <w:tblCaption w:val="Recruitment Activities "/>
        <w:tblDescription w:val="The district describes their process and timeframe for the various recruitment activities. "/>
      </w:tblPr>
      <w:tblGrid>
        <w:gridCol w:w="3775"/>
        <w:gridCol w:w="1800"/>
        <w:gridCol w:w="5215"/>
      </w:tblGrid>
      <w:tr w:rsidR="00405B32" w:rsidRPr="00405B32" w14:paraId="67636933" w14:textId="77777777" w:rsidTr="007F6F0F">
        <w:trPr>
          <w:tblHeader/>
        </w:trPr>
        <w:tc>
          <w:tcPr>
            <w:tcW w:w="3775" w:type="dxa"/>
            <w:shd w:val="clear" w:color="auto" w:fill="DAEFD3" w:themeFill="accent1" w:themeFillTint="33"/>
          </w:tcPr>
          <w:p w14:paraId="281B0B5D" w14:textId="77777777" w:rsidR="00405B32" w:rsidRPr="00405B32" w:rsidRDefault="00405B32" w:rsidP="00405B32">
            <w:pPr>
              <w:pStyle w:val="NoSpacing"/>
              <w:jc w:val="center"/>
              <w:rPr>
                <w:b/>
              </w:rPr>
            </w:pPr>
            <w:r>
              <w:rPr>
                <w:b/>
              </w:rPr>
              <w:t xml:space="preserve">Recruitment Activity </w:t>
            </w:r>
          </w:p>
        </w:tc>
        <w:tc>
          <w:tcPr>
            <w:tcW w:w="1800" w:type="dxa"/>
            <w:shd w:val="clear" w:color="auto" w:fill="DAEFD3" w:themeFill="accent1" w:themeFillTint="33"/>
          </w:tcPr>
          <w:p w14:paraId="308FC567" w14:textId="77777777" w:rsidR="00405B32" w:rsidRPr="00405B32" w:rsidRDefault="00405B32" w:rsidP="00405B32">
            <w:pPr>
              <w:pStyle w:val="NoSpacing"/>
              <w:jc w:val="center"/>
              <w:rPr>
                <w:b/>
              </w:rPr>
            </w:pPr>
            <w:r>
              <w:rPr>
                <w:b/>
              </w:rPr>
              <w:t>Timeframe</w:t>
            </w:r>
          </w:p>
        </w:tc>
        <w:tc>
          <w:tcPr>
            <w:tcW w:w="5215" w:type="dxa"/>
            <w:shd w:val="clear" w:color="auto" w:fill="DAEFD3" w:themeFill="accent1" w:themeFillTint="33"/>
          </w:tcPr>
          <w:p w14:paraId="1694D95C" w14:textId="77777777" w:rsidR="00405B32" w:rsidRPr="00405B32" w:rsidRDefault="00405B32" w:rsidP="00405B32">
            <w:pPr>
              <w:pStyle w:val="NoSpacing"/>
              <w:jc w:val="center"/>
              <w:rPr>
                <w:b/>
              </w:rPr>
            </w:pPr>
            <w:r>
              <w:rPr>
                <w:b/>
              </w:rPr>
              <w:t xml:space="preserve">Process </w:t>
            </w:r>
          </w:p>
        </w:tc>
      </w:tr>
      <w:tr w:rsidR="00427F4E" w14:paraId="275A4D19" w14:textId="77777777" w:rsidTr="00427F4E">
        <w:tc>
          <w:tcPr>
            <w:tcW w:w="3775" w:type="dxa"/>
          </w:tcPr>
          <w:p w14:paraId="567B7681" w14:textId="6DCF0DB3" w:rsidR="00427F4E" w:rsidRDefault="004A179D" w:rsidP="00253A17">
            <w:pPr>
              <w:pStyle w:val="NoSpacing"/>
            </w:pPr>
            <w:r>
              <w:t xml:space="preserve">Timely completion of Fall </w:t>
            </w:r>
            <w:r w:rsidR="001A2BDF">
              <w:t>R</w:t>
            </w:r>
            <w:r>
              <w:t xml:space="preserve">ecruitment </w:t>
            </w:r>
            <w:r w:rsidR="001A2BDF">
              <w:t>Report</w:t>
            </w:r>
          </w:p>
        </w:tc>
        <w:tc>
          <w:tcPr>
            <w:tcW w:w="1800" w:type="dxa"/>
          </w:tcPr>
          <w:p w14:paraId="597E1192" w14:textId="77777777" w:rsidR="00427F4E" w:rsidRDefault="0075446B" w:rsidP="00405B32">
            <w:pPr>
              <w:pStyle w:val="NoSpacing"/>
            </w:pPr>
            <w:r>
              <w:fldChar w:fldCharType="begin">
                <w:ffData>
                  <w:name w:val=""/>
                  <w:enabled/>
                  <w:calcOnExit w:val="0"/>
                  <w:statusText w:type="text" w:val=" enter time frame for recruitment activity: Timely completion of Fall recruitment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474FEA8" w14:textId="77777777" w:rsidR="00427F4E" w:rsidRDefault="0075446B" w:rsidP="00405B32">
            <w:pPr>
              <w:pStyle w:val="NoSpacing"/>
            </w:pPr>
            <w:r>
              <w:fldChar w:fldCharType="begin">
                <w:ffData>
                  <w:name w:val=""/>
                  <w:enabled/>
                  <w:calcOnExit w:val="0"/>
                  <w:statusText w:type="text" w:val=" enter process for recruitment activity: Timely completion of Fall recruitment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F4E" w14:paraId="1D3D4FDE" w14:textId="77777777" w:rsidTr="00427F4E">
        <w:tc>
          <w:tcPr>
            <w:tcW w:w="3775" w:type="dxa"/>
          </w:tcPr>
          <w:p w14:paraId="4E4C784C" w14:textId="77777777" w:rsidR="00427F4E" w:rsidRDefault="00427F4E" w:rsidP="00253A17">
            <w:pPr>
              <w:pStyle w:val="NoSpacing"/>
            </w:pPr>
            <w:r w:rsidRPr="00427F4E">
              <w:t>Tracking children from identification of possible move through the interview process</w:t>
            </w:r>
          </w:p>
        </w:tc>
        <w:tc>
          <w:tcPr>
            <w:tcW w:w="1800" w:type="dxa"/>
          </w:tcPr>
          <w:p w14:paraId="66AFC8A2" w14:textId="77777777" w:rsidR="00427F4E" w:rsidRDefault="0075446B" w:rsidP="00405B32">
            <w:pPr>
              <w:pStyle w:val="NoSpacing"/>
            </w:pPr>
            <w:r>
              <w:fldChar w:fldCharType="begin">
                <w:ffData>
                  <w:name w:val=""/>
                  <w:enabled/>
                  <w:calcOnExit w:val="0"/>
                  <w:statusText w:type="text" w:val=" enter time frame for recruitment activity: Tracking children from identification of possible move through the inter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0B0E491" w14:textId="77777777" w:rsidR="00427F4E" w:rsidRDefault="0075446B" w:rsidP="00405B32">
            <w:pPr>
              <w:pStyle w:val="NoSpacing"/>
            </w:pPr>
            <w:r>
              <w:fldChar w:fldCharType="begin">
                <w:ffData>
                  <w:name w:val=""/>
                  <w:enabled/>
                  <w:calcOnExit w:val="0"/>
                  <w:statusText w:type="text" w:val=" enter process for recruitment activity: Tracking children from identification of possible move through the inter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3A17" w14:paraId="5F5EDD56" w14:textId="77777777" w:rsidTr="00B72C8E">
        <w:tc>
          <w:tcPr>
            <w:tcW w:w="3775" w:type="dxa"/>
          </w:tcPr>
          <w:p w14:paraId="0D674CFD" w14:textId="69B3B742" w:rsidR="00253A17" w:rsidRDefault="00253A17" w:rsidP="00253A17">
            <w:pPr>
              <w:pStyle w:val="NoSpacing"/>
            </w:pPr>
            <w:r>
              <w:t>Other (specify)</w:t>
            </w:r>
          </w:p>
        </w:tc>
        <w:tc>
          <w:tcPr>
            <w:tcW w:w="1800" w:type="dxa"/>
          </w:tcPr>
          <w:p w14:paraId="4F013903" w14:textId="77777777" w:rsidR="00253A17" w:rsidRDefault="00253A17" w:rsidP="00253A17">
            <w:pPr>
              <w:pStyle w:val="NoSpacing"/>
            </w:pPr>
            <w:r>
              <w:fldChar w:fldCharType="begin">
                <w:ffData>
                  <w:name w:val=""/>
                  <w:enabled/>
                  <w:calcOnExit w:val="0"/>
                  <w:statusText w:type="text" w:val=" enter time frame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CF508C8" w14:textId="77777777" w:rsidR="00253A17" w:rsidRDefault="00253A17" w:rsidP="00253A17">
            <w:pPr>
              <w:pStyle w:val="NoSpacing"/>
            </w:pPr>
            <w:r>
              <w:fldChar w:fldCharType="begin">
                <w:ffData>
                  <w:name w:val=""/>
                  <w:enabled/>
                  <w:calcOnExit w:val="0"/>
                  <w:statusText w:type="text" w:val=" enter process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A804F1" w14:textId="04DBFF5F" w:rsidR="00EF68F2" w:rsidRPr="007F6F0F" w:rsidRDefault="00EF68F2" w:rsidP="00B863CF">
      <w:pPr>
        <w:pStyle w:val="Heading4"/>
      </w:pPr>
      <w:r w:rsidRPr="007F6F0F">
        <w:t xml:space="preserve">Electronic Signatures </w:t>
      </w:r>
      <w:r w:rsidR="0065243C" w:rsidRPr="007F6F0F">
        <w:t>Written Processes</w:t>
      </w:r>
    </w:p>
    <w:p w14:paraId="1FA11B5A" w14:textId="77777777" w:rsidR="00EF68F2" w:rsidRDefault="00EF68F2" w:rsidP="00EF68F2">
      <w:pPr>
        <w:rPr>
          <w:rStyle w:val="SubtleEmphasis"/>
        </w:rPr>
      </w:pPr>
      <w:r>
        <w:rPr>
          <w:rStyle w:val="SubtleEmphasis"/>
        </w:rPr>
        <w:t xml:space="preserve">If the district chooses to collect electronic signatures on COEs outside of the Alaska Migrant Web System, the district must:  </w:t>
      </w:r>
    </w:p>
    <w:p w14:paraId="22B04E63" w14:textId="2B5D5047" w:rsidR="00EF68F2" w:rsidRPr="00EF68F2" w:rsidRDefault="00EF68F2" w:rsidP="00EF68F2">
      <w:pPr>
        <w:pStyle w:val="ListParagraph"/>
        <w:numPr>
          <w:ilvl w:val="0"/>
          <w:numId w:val="25"/>
        </w:numPr>
        <w:rPr>
          <w:rStyle w:val="SubtleEmphasis"/>
        </w:rPr>
      </w:pPr>
      <w:r w:rsidRPr="00EF68F2">
        <w:rPr>
          <w:rStyle w:val="SubtleEmphasis"/>
        </w:rPr>
        <w:t>Follow state and local laws/policies on electronic signatures.</w:t>
      </w:r>
    </w:p>
    <w:p w14:paraId="60BBF1DF" w14:textId="4DBC15BB" w:rsidR="00EF68F2" w:rsidRPr="00EF68F2" w:rsidRDefault="00EF68F2" w:rsidP="00EF68F2">
      <w:pPr>
        <w:pStyle w:val="ListParagraph"/>
        <w:numPr>
          <w:ilvl w:val="0"/>
          <w:numId w:val="25"/>
        </w:numPr>
        <w:rPr>
          <w:rStyle w:val="SubtleEmphasis"/>
        </w:rPr>
      </w:pPr>
      <w:r w:rsidRPr="00EF68F2">
        <w:rPr>
          <w:rStyle w:val="SubtleEmphasis"/>
        </w:rPr>
        <w:t>Comply with Family Educational Rights and Privacy Act (FERPA) and Personally Identifiable Information (PII) security rules.</w:t>
      </w:r>
    </w:p>
    <w:p w14:paraId="253AE3E9" w14:textId="6ED6BA65" w:rsidR="00EF68F2" w:rsidRPr="00EF68F2" w:rsidRDefault="00EF68F2" w:rsidP="00EF68F2">
      <w:pPr>
        <w:pStyle w:val="ListParagraph"/>
        <w:numPr>
          <w:ilvl w:val="0"/>
          <w:numId w:val="25"/>
        </w:numPr>
        <w:rPr>
          <w:rStyle w:val="SubtleEmphasis"/>
        </w:rPr>
      </w:pPr>
      <w:r w:rsidRPr="00EF68F2">
        <w:rPr>
          <w:rStyle w:val="SubtleEmphasis"/>
        </w:rPr>
        <w:t>Implement security measures, such as 2-factor authentication.</w:t>
      </w:r>
    </w:p>
    <w:p w14:paraId="530D3C8E" w14:textId="77777777" w:rsidR="00EF68F2" w:rsidRDefault="00EF68F2" w:rsidP="00EF68F2">
      <w:pPr>
        <w:pStyle w:val="ListParagraph"/>
        <w:numPr>
          <w:ilvl w:val="0"/>
          <w:numId w:val="25"/>
        </w:numPr>
        <w:rPr>
          <w:rStyle w:val="SubtleEmphasis"/>
        </w:rPr>
      </w:pPr>
      <w:r w:rsidRPr="00EF68F2">
        <w:rPr>
          <w:rStyle w:val="SubtleEmphasis"/>
        </w:rPr>
        <w:t xml:space="preserve">Obtain new electronic signatures on forms in accordance </w:t>
      </w:r>
      <w:proofErr w:type="gramStart"/>
      <w:r w:rsidRPr="00EF68F2">
        <w:rPr>
          <w:rStyle w:val="SubtleEmphasis"/>
        </w:rPr>
        <w:t>to</w:t>
      </w:r>
      <w:proofErr w:type="gramEnd"/>
      <w:r w:rsidRPr="00EF68F2">
        <w:rPr>
          <w:rStyle w:val="SubtleEmphasis"/>
        </w:rPr>
        <w:t xml:space="preserve"> Title I-C Migrant Education Program rules. </w:t>
      </w:r>
    </w:p>
    <w:p w14:paraId="470215CB" w14:textId="77777777" w:rsidR="00EF68F2" w:rsidRDefault="00EF68F2" w:rsidP="00EF68F2">
      <w:pPr>
        <w:pStyle w:val="ListParagraph"/>
        <w:numPr>
          <w:ilvl w:val="0"/>
          <w:numId w:val="25"/>
        </w:numPr>
        <w:rPr>
          <w:rStyle w:val="SubtleEmphasis"/>
        </w:rPr>
      </w:pPr>
      <w:r w:rsidRPr="00EF68F2">
        <w:rPr>
          <w:rStyle w:val="SubtleEmphasis"/>
        </w:rPr>
        <w:t>Adopt and implement written procedures regarding obtaining electronic signatures on the Title I, Part C Migrant Education Program Certificate of Eligibility (COE) and Annual Recertification of No New Moves (ARC).</w:t>
      </w:r>
    </w:p>
    <w:tbl>
      <w:tblPr>
        <w:tblStyle w:val="TableGrid"/>
        <w:tblW w:w="5000" w:type="pct"/>
        <w:tblLook w:val="04A0" w:firstRow="1" w:lastRow="0" w:firstColumn="1" w:lastColumn="0" w:noHBand="0" w:noVBand="1"/>
        <w:tblCaption w:val="Electronic Signtures"/>
        <w:tblDescription w:val="District provides descriptions on how they will collect electronic signatures outside of the Alaska Migrant Web System. "/>
      </w:tblPr>
      <w:tblGrid>
        <w:gridCol w:w="4765"/>
        <w:gridCol w:w="6025"/>
      </w:tblGrid>
      <w:tr w:rsidR="00EF68F2" w14:paraId="2A386EFA" w14:textId="77777777" w:rsidTr="00253A17">
        <w:trPr>
          <w:tblHeader/>
        </w:trPr>
        <w:tc>
          <w:tcPr>
            <w:tcW w:w="2208" w:type="pct"/>
            <w:shd w:val="clear" w:color="auto" w:fill="DAEFD3" w:themeFill="accent1" w:themeFillTint="33"/>
          </w:tcPr>
          <w:p w14:paraId="15671B5C" w14:textId="40CA0F48" w:rsidR="00EF68F2" w:rsidRPr="00E61EF6" w:rsidRDefault="0065243C" w:rsidP="00F83E59">
            <w:pPr>
              <w:pStyle w:val="NoSpacing"/>
              <w:jc w:val="center"/>
              <w:rPr>
                <w:b/>
                <w:bCs/>
              </w:rPr>
            </w:pPr>
            <w:r>
              <w:rPr>
                <w:b/>
                <w:bCs/>
              </w:rPr>
              <w:t>Electronic Signatures Activity</w:t>
            </w:r>
          </w:p>
        </w:tc>
        <w:tc>
          <w:tcPr>
            <w:tcW w:w="2792" w:type="pct"/>
            <w:shd w:val="clear" w:color="auto" w:fill="DAEFD3" w:themeFill="accent1" w:themeFillTint="33"/>
          </w:tcPr>
          <w:p w14:paraId="73D76B33" w14:textId="47040FEC" w:rsidR="00EF68F2" w:rsidRPr="00E61EF6" w:rsidRDefault="0065243C" w:rsidP="00F83E59">
            <w:pPr>
              <w:pStyle w:val="NoSpacing"/>
              <w:jc w:val="center"/>
              <w:rPr>
                <w:b/>
                <w:bCs/>
              </w:rPr>
            </w:pPr>
            <w:r>
              <w:rPr>
                <w:rStyle w:val="SubtleEmphasis"/>
                <w:b/>
                <w:i w:val="0"/>
                <w:iCs w:val="0"/>
                <w:color w:val="auto"/>
              </w:rPr>
              <w:t>District Processes &amp; Procedures</w:t>
            </w:r>
          </w:p>
        </w:tc>
      </w:tr>
      <w:tr w:rsidR="00F83E59" w14:paraId="60E20F2F" w14:textId="77777777" w:rsidTr="00253A17">
        <w:tc>
          <w:tcPr>
            <w:tcW w:w="2208" w:type="pct"/>
          </w:tcPr>
          <w:p w14:paraId="5C40F368" w14:textId="72991071" w:rsidR="00F83E59" w:rsidRDefault="00F83E59" w:rsidP="00F83E59">
            <w:pPr>
              <w:pStyle w:val="NoSpacing"/>
            </w:pPr>
            <w:r>
              <w:t>P</w:t>
            </w:r>
            <w:r w:rsidRPr="00EF68F2">
              <w:t>rocess for obtaining electronic signatures</w:t>
            </w:r>
            <w:r>
              <w:t xml:space="preserve"> outside the Web System</w:t>
            </w:r>
            <w:r w:rsidRPr="00EF68F2">
              <w:t>.</w:t>
            </w:r>
            <w:r>
              <w:t xml:space="preserve"> Include program used. </w:t>
            </w:r>
          </w:p>
        </w:tc>
        <w:tc>
          <w:tcPr>
            <w:tcW w:w="2792" w:type="pct"/>
          </w:tcPr>
          <w:p w14:paraId="42C6D4E4" w14:textId="31517DD3" w:rsidR="00F83E59" w:rsidRDefault="00F83E59" w:rsidP="00F83E59">
            <w:pPr>
              <w:pStyle w:val="NoSpacing"/>
            </w:pPr>
            <w:r>
              <w:fldChar w:fldCharType="begin">
                <w:ffData>
                  <w:name w:val=""/>
                  <w:enabled/>
                  <w:calcOnExit w:val="0"/>
                  <w:statusText w:type="text" w:val=" enter Process for obtaining electronic sign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555918E0" w14:textId="77777777" w:rsidTr="00253A17">
        <w:tc>
          <w:tcPr>
            <w:tcW w:w="2208" w:type="pct"/>
          </w:tcPr>
          <w:p w14:paraId="2F2086C8" w14:textId="2ACAC0A4" w:rsidR="00F83E59" w:rsidRDefault="00F83E59" w:rsidP="00F83E59">
            <w:pPr>
              <w:pStyle w:val="NoSpacing"/>
            </w:pPr>
            <w:r>
              <w:t>H</w:t>
            </w:r>
            <w:r w:rsidRPr="00EF68F2">
              <w:t xml:space="preserve">ow the process </w:t>
            </w:r>
            <w:r>
              <w:t>complies</w:t>
            </w:r>
            <w:r w:rsidRPr="00EF68F2">
              <w:t xml:space="preserve"> with FERPA and PII security rules.</w:t>
            </w:r>
          </w:p>
        </w:tc>
        <w:tc>
          <w:tcPr>
            <w:tcW w:w="2792" w:type="pct"/>
          </w:tcPr>
          <w:p w14:paraId="4FED155B" w14:textId="4B350B91" w:rsidR="00F83E59" w:rsidRDefault="00F83E59" w:rsidP="00F83E59">
            <w:pPr>
              <w:pStyle w:val="NoSpacing"/>
            </w:pPr>
            <w:r>
              <w:fldChar w:fldCharType="begin">
                <w:ffData>
                  <w:name w:val=""/>
                  <w:enabled/>
                  <w:calcOnExit w:val="0"/>
                  <w:statusText w:type="text" w:val=" enter How the electronic signtures process complies with FERPA and PII security ru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21059830" w14:textId="77777777" w:rsidTr="00253A17">
        <w:tc>
          <w:tcPr>
            <w:tcW w:w="2208" w:type="pct"/>
          </w:tcPr>
          <w:p w14:paraId="620E99C2" w14:textId="5F92B3EB" w:rsidR="00F83E59" w:rsidRDefault="00F83E59" w:rsidP="00F83E59">
            <w:pPr>
              <w:pStyle w:val="NoSpacing"/>
            </w:pPr>
            <w:r>
              <w:t>How the district implements</w:t>
            </w:r>
            <w:r w:rsidRPr="00E61EF6">
              <w:t xml:space="preserve"> security measures, such as 2-factor authentication.</w:t>
            </w:r>
          </w:p>
        </w:tc>
        <w:tc>
          <w:tcPr>
            <w:tcW w:w="2792" w:type="pct"/>
          </w:tcPr>
          <w:p w14:paraId="652D96F8" w14:textId="2690A5C6" w:rsidR="00F83E59" w:rsidRDefault="00F83E59" w:rsidP="00F83E59">
            <w:pPr>
              <w:pStyle w:val="NoSpacing"/>
            </w:pPr>
            <w:r>
              <w:fldChar w:fldCharType="begin">
                <w:ffData>
                  <w:name w:val=""/>
                  <w:enabled/>
                  <w:calcOnExit w:val="0"/>
                  <w:statusText w:type="text" w:val=" enter How district implements security measures, such as 2-factor authent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2CC4E3C0" w14:textId="77777777" w:rsidTr="00253A17">
        <w:tc>
          <w:tcPr>
            <w:tcW w:w="2208" w:type="pct"/>
          </w:tcPr>
          <w:p w14:paraId="561C3AE4" w14:textId="0F29F57E" w:rsidR="00F83E59" w:rsidRDefault="00F83E59" w:rsidP="00F83E59">
            <w:pPr>
              <w:pStyle w:val="NoSpacing"/>
            </w:pPr>
            <w:r>
              <w:t>H</w:t>
            </w:r>
            <w:r w:rsidRPr="00EF68F2">
              <w:t xml:space="preserve">ow the district </w:t>
            </w:r>
            <w:r>
              <w:t>ensures</w:t>
            </w:r>
            <w:r w:rsidRPr="00EF68F2">
              <w:t xml:space="preserve"> the electronic signatures are valid and authentic.</w:t>
            </w:r>
          </w:p>
        </w:tc>
        <w:tc>
          <w:tcPr>
            <w:tcW w:w="2792" w:type="pct"/>
          </w:tcPr>
          <w:p w14:paraId="2FDF8382" w14:textId="593E2FD0" w:rsidR="00F83E59" w:rsidRDefault="00F83E59" w:rsidP="00F83E59">
            <w:pPr>
              <w:pStyle w:val="NoSpacing"/>
            </w:pPr>
            <w:r>
              <w:fldChar w:fldCharType="begin">
                <w:ffData>
                  <w:name w:val=""/>
                  <w:enabled/>
                  <w:calcOnExit w:val="0"/>
                  <w:statusText w:type="text" w:val=" enter How the district ensures the electronic signatures are valid and authent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621C938E" w14:textId="77777777" w:rsidTr="00253A17">
        <w:tc>
          <w:tcPr>
            <w:tcW w:w="2208" w:type="pct"/>
          </w:tcPr>
          <w:p w14:paraId="71B46484" w14:textId="3CE4DBF9" w:rsidR="00F83E59" w:rsidRDefault="00F83E59" w:rsidP="00F83E59">
            <w:pPr>
              <w:pStyle w:val="NoSpacing"/>
            </w:pPr>
            <w:r>
              <w:t>How the district makes</w:t>
            </w:r>
            <w:r w:rsidRPr="00E61EF6">
              <w:t xml:space="preserve"> copies of the electronic documents available, within a reasonable time frame, to those who provide electronic signatures.</w:t>
            </w:r>
          </w:p>
        </w:tc>
        <w:tc>
          <w:tcPr>
            <w:tcW w:w="2792" w:type="pct"/>
          </w:tcPr>
          <w:p w14:paraId="30810EAB" w14:textId="7026A847" w:rsidR="00F83E59" w:rsidRDefault="00F83E59" w:rsidP="00F83E59">
            <w:pPr>
              <w:pStyle w:val="NoSpacing"/>
            </w:pPr>
            <w:r>
              <w:fldChar w:fldCharType="begin">
                <w:ffData>
                  <w:name w:val=""/>
                  <w:enabled/>
                  <w:calcOnExit w:val="0"/>
                  <w:statusText w:type="text" w:val=" enter How the district makes copies of the electronic documents available, within a reasonable time frame, to those who provide electr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467679" w14:textId="3DD8F37F" w:rsidR="009415F1" w:rsidRPr="00253A17" w:rsidRDefault="009415F1" w:rsidP="00EF68F2">
      <w:pPr>
        <w:pStyle w:val="NoSpacing"/>
        <w:rPr>
          <w:color w:val="404040" w:themeColor="text1" w:themeTint="BF"/>
          <w:sz w:val="2"/>
          <w:szCs w:val="2"/>
        </w:rPr>
      </w:pPr>
      <w:r w:rsidRPr="00253A17">
        <w:rPr>
          <w:sz w:val="2"/>
          <w:szCs w:val="2"/>
        </w:rPr>
        <w:br w:type="page"/>
      </w:r>
    </w:p>
    <w:p w14:paraId="563BC411" w14:textId="77777777" w:rsidR="00405B32" w:rsidRDefault="00A26231" w:rsidP="007F6F0F">
      <w:pPr>
        <w:pStyle w:val="Heading1"/>
      </w:pPr>
      <w:bookmarkStart w:id="9" w:name="_Toc173317816"/>
      <w:r>
        <w:lastRenderedPageBreak/>
        <w:t>Quality Control Plan</w:t>
      </w:r>
      <w:bookmarkEnd w:id="9"/>
      <w:r>
        <w:t xml:space="preserve"> </w:t>
      </w:r>
    </w:p>
    <w:p w14:paraId="4DDD9E49" w14:textId="77777777" w:rsidR="006B58D9" w:rsidRDefault="006B58D9" w:rsidP="00B863CF">
      <w:pPr>
        <w:pStyle w:val="Heading2"/>
      </w:pPr>
      <w:bookmarkStart w:id="10" w:name="_Toc173317817"/>
      <w:r>
        <w:t>Deadlines</w:t>
      </w:r>
      <w:bookmarkEnd w:id="10"/>
      <w:r>
        <w:t xml:space="preserve"> </w:t>
      </w:r>
    </w:p>
    <w:p w14:paraId="4A0E35C1" w14:textId="77777777" w:rsidR="006B58D9" w:rsidRPr="006B58D9" w:rsidRDefault="006B58D9" w:rsidP="006B58D9">
      <w:pPr>
        <w:rPr>
          <w:rStyle w:val="SubtleEmphasis"/>
        </w:rPr>
      </w:pPr>
      <w:r>
        <w:rPr>
          <w:rStyle w:val="SubtleEmphasis"/>
        </w:rPr>
        <w:t xml:space="preserve">Describe how the district ensures that all MEP deadlines are met. </w:t>
      </w:r>
    </w:p>
    <w:tbl>
      <w:tblPr>
        <w:tblStyle w:val="TableGrid"/>
        <w:tblW w:w="0" w:type="auto"/>
        <w:tblLook w:val="04A0" w:firstRow="1" w:lastRow="0" w:firstColumn="1" w:lastColumn="0" w:noHBand="0" w:noVBand="1"/>
        <w:tblCaption w:val="Deadlines "/>
        <w:tblDescription w:val="The district describes how they ensure that all MEP deadlines are met. "/>
      </w:tblPr>
      <w:tblGrid>
        <w:gridCol w:w="1029"/>
        <w:gridCol w:w="3016"/>
        <w:gridCol w:w="2070"/>
        <w:gridCol w:w="4675"/>
      </w:tblGrid>
      <w:tr w:rsidR="00FD48AE" w14:paraId="6F4D1B83" w14:textId="77777777" w:rsidTr="007F6F0F">
        <w:trPr>
          <w:tblHeader/>
        </w:trPr>
        <w:tc>
          <w:tcPr>
            <w:tcW w:w="1029" w:type="dxa"/>
            <w:shd w:val="clear" w:color="auto" w:fill="DAEFD3" w:themeFill="accent1" w:themeFillTint="33"/>
          </w:tcPr>
          <w:p w14:paraId="1E3101C9" w14:textId="77777777" w:rsidR="006B58D9" w:rsidRPr="006B58D9" w:rsidRDefault="006B58D9" w:rsidP="006B58D9">
            <w:pPr>
              <w:pStyle w:val="NoSpacing"/>
              <w:jc w:val="center"/>
              <w:rPr>
                <w:b/>
              </w:rPr>
            </w:pPr>
            <w:r w:rsidRPr="006B58D9">
              <w:rPr>
                <w:b/>
              </w:rPr>
              <w:t>Deadline</w:t>
            </w:r>
          </w:p>
        </w:tc>
        <w:tc>
          <w:tcPr>
            <w:tcW w:w="3016" w:type="dxa"/>
            <w:shd w:val="clear" w:color="auto" w:fill="DAEFD3" w:themeFill="accent1" w:themeFillTint="33"/>
          </w:tcPr>
          <w:p w14:paraId="591E393C" w14:textId="77777777" w:rsidR="006B58D9" w:rsidRPr="006B58D9" w:rsidRDefault="006B58D9" w:rsidP="006B58D9">
            <w:pPr>
              <w:pStyle w:val="NoSpacing"/>
              <w:jc w:val="center"/>
              <w:rPr>
                <w:b/>
              </w:rPr>
            </w:pPr>
            <w:r>
              <w:rPr>
                <w:b/>
              </w:rPr>
              <w:t>Task Due to MEO</w:t>
            </w:r>
          </w:p>
        </w:tc>
        <w:tc>
          <w:tcPr>
            <w:tcW w:w="2070" w:type="dxa"/>
            <w:shd w:val="clear" w:color="auto" w:fill="DAEFD3" w:themeFill="accent1" w:themeFillTint="33"/>
          </w:tcPr>
          <w:p w14:paraId="77869BFE" w14:textId="77777777" w:rsidR="006B58D9" w:rsidRPr="006B58D9" w:rsidRDefault="00065D5F" w:rsidP="006B58D9">
            <w:pPr>
              <w:pStyle w:val="NoSpacing"/>
              <w:jc w:val="center"/>
              <w:rPr>
                <w:b/>
              </w:rPr>
            </w:pPr>
            <w:r>
              <w:rPr>
                <w:b/>
              </w:rPr>
              <w:t>Assigned District Staff</w:t>
            </w:r>
          </w:p>
        </w:tc>
        <w:tc>
          <w:tcPr>
            <w:tcW w:w="4675" w:type="dxa"/>
            <w:shd w:val="clear" w:color="auto" w:fill="DAEFD3" w:themeFill="accent1" w:themeFillTint="33"/>
          </w:tcPr>
          <w:p w14:paraId="021B6061" w14:textId="77777777" w:rsidR="006B58D9" w:rsidRPr="006B58D9" w:rsidRDefault="00065D5F" w:rsidP="006B58D9">
            <w:pPr>
              <w:pStyle w:val="NoSpacing"/>
              <w:jc w:val="center"/>
              <w:rPr>
                <w:b/>
              </w:rPr>
            </w:pPr>
            <w:r>
              <w:rPr>
                <w:b/>
              </w:rPr>
              <w:t xml:space="preserve">Process for Timely Submission </w:t>
            </w:r>
          </w:p>
        </w:tc>
      </w:tr>
      <w:tr w:rsidR="006B58D9" w14:paraId="3ACC5D87" w14:textId="77777777" w:rsidTr="001548C9">
        <w:tc>
          <w:tcPr>
            <w:tcW w:w="1029" w:type="dxa"/>
          </w:tcPr>
          <w:p w14:paraId="3C45F180" w14:textId="77777777" w:rsidR="006B58D9" w:rsidRDefault="006B58D9" w:rsidP="006B58D9">
            <w:pPr>
              <w:pStyle w:val="NoSpacing"/>
            </w:pPr>
            <w:r>
              <w:t>Aug. 15</w:t>
            </w:r>
          </w:p>
        </w:tc>
        <w:tc>
          <w:tcPr>
            <w:tcW w:w="3016" w:type="dxa"/>
          </w:tcPr>
          <w:p w14:paraId="624E8933" w14:textId="77777777" w:rsidR="006B58D9" w:rsidRDefault="003300F8" w:rsidP="006B58D9">
            <w:pPr>
              <w:pStyle w:val="NoSpacing"/>
            </w:pPr>
            <w:r>
              <w:t>Web access a</w:t>
            </w:r>
            <w:r w:rsidR="006B58D9">
              <w:t>greement</w:t>
            </w:r>
            <w:r w:rsidR="00FD48AE">
              <w:t>(s)</w:t>
            </w:r>
          </w:p>
        </w:tc>
        <w:tc>
          <w:tcPr>
            <w:tcW w:w="2070" w:type="dxa"/>
          </w:tcPr>
          <w:p w14:paraId="79F2513A" w14:textId="77777777" w:rsidR="006B58D9" w:rsidRDefault="00624736" w:rsidP="006B58D9">
            <w:pPr>
              <w:pStyle w:val="NoSpacing"/>
            </w:pPr>
            <w:r>
              <w:fldChar w:fldCharType="begin">
                <w:ffData>
                  <w:name w:val=""/>
                  <w:enabled/>
                  <w:calcOnExit w:val="0"/>
                  <w:statusText w:type="text" w:val="Assigned district staff for: Web access agreem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602306E5" w14:textId="77777777" w:rsidR="006B58D9" w:rsidRDefault="00624736" w:rsidP="006B58D9">
            <w:pPr>
              <w:pStyle w:val="NoSpacing"/>
            </w:pPr>
            <w:r>
              <w:fldChar w:fldCharType="begin">
                <w:ffData>
                  <w:name w:val=""/>
                  <w:enabled/>
                  <w:calcOnExit w:val="0"/>
                  <w:statusText w:type="text" w:val=" process for timely submission for: Web access agreem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6153EFCC" w14:textId="77777777" w:rsidTr="001548C9">
        <w:tc>
          <w:tcPr>
            <w:tcW w:w="1029" w:type="dxa"/>
          </w:tcPr>
          <w:p w14:paraId="4D2CD1D1" w14:textId="77777777" w:rsidR="006B58D9" w:rsidRDefault="006B58D9" w:rsidP="006B58D9">
            <w:pPr>
              <w:pStyle w:val="NoSpacing"/>
            </w:pPr>
            <w:r>
              <w:t>Sept. 15</w:t>
            </w:r>
          </w:p>
        </w:tc>
        <w:tc>
          <w:tcPr>
            <w:tcW w:w="3016" w:type="dxa"/>
          </w:tcPr>
          <w:p w14:paraId="4B7A2D98" w14:textId="77777777" w:rsidR="006B58D9" w:rsidRDefault="003300F8" w:rsidP="006B58D9">
            <w:pPr>
              <w:pStyle w:val="NoSpacing"/>
            </w:pPr>
            <w:r>
              <w:t>Designated SEA r</w:t>
            </w:r>
            <w:r w:rsidR="006B58D9">
              <w:t>eview</w:t>
            </w:r>
            <w:r>
              <w:t>er</w:t>
            </w:r>
            <w:r w:rsidR="006B58D9">
              <w:t xml:space="preserve"> form </w:t>
            </w:r>
          </w:p>
        </w:tc>
        <w:tc>
          <w:tcPr>
            <w:tcW w:w="2070" w:type="dxa"/>
          </w:tcPr>
          <w:p w14:paraId="293404ED" w14:textId="77777777" w:rsidR="006B58D9" w:rsidRDefault="00624736" w:rsidP="006B58D9">
            <w:pPr>
              <w:pStyle w:val="NoSpacing"/>
            </w:pPr>
            <w:r>
              <w:fldChar w:fldCharType="begin">
                <w:ffData>
                  <w:name w:val=""/>
                  <w:enabled/>
                  <w:calcOnExit w:val="0"/>
                  <w:statusText w:type="text" w:val="Assigned district staff for: Designated SEA reviewer form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4BADB05E" w14:textId="77777777" w:rsidR="006B58D9" w:rsidRDefault="00624736" w:rsidP="006B58D9">
            <w:pPr>
              <w:pStyle w:val="NoSpacing"/>
            </w:pPr>
            <w:r>
              <w:fldChar w:fldCharType="begin">
                <w:ffData>
                  <w:name w:val=""/>
                  <w:enabled/>
                  <w:calcOnExit w:val="0"/>
                  <w:statusText w:type="text" w:val=" process for timely submission for: Designated SEA reviewer form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37BF43A3" w14:textId="77777777" w:rsidTr="001548C9">
        <w:tc>
          <w:tcPr>
            <w:tcW w:w="1029" w:type="dxa"/>
          </w:tcPr>
          <w:p w14:paraId="6C23434B" w14:textId="77777777" w:rsidR="006B58D9" w:rsidRDefault="006B58D9" w:rsidP="006B58D9">
            <w:pPr>
              <w:pStyle w:val="NoSpacing"/>
            </w:pPr>
            <w:r>
              <w:t>Sept. 30</w:t>
            </w:r>
          </w:p>
        </w:tc>
        <w:tc>
          <w:tcPr>
            <w:tcW w:w="3016" w:type="dxa"/>
          </w:tcPr>
          <w:p w14:paraId="1FD97A73" w14:textId="5FB89F68" w:rsidR="006B58D9" w:rsidRDefault="003300F8" w:rsidP="006B58D9">
            <w:pPr>
              <w:pStyle w:val="NoSpacing"/>
            </w:pPr>
            <w:r>
              <w:t xml:space="preserve">Summer </w:t>
            </w:r>
            <w:r w:rsidR="001A2BDF">
              <w:t>W</w:t>
            </w:r>
            <w:r>
              <w:t xml:space="preserve">ithdrawal </w:t>
            </w:r>
            <w:r w:rsidR="001A2BDF">
              <w:t>Report</w:t>
            </w:r>
          </w:p>
        </w:tc>
        <w:tc>
          <w:tcPr>
            <w:tcW w:w="2070" w:type="dxa"/>
          </w:tcPr>
          <w:p w14:paraId="753B5E53" w14:textId="77777777" w:rsidR="00065D5F" w:rsidRDefault="00624736" w:rsidP="006B58D9">
            <w:pPr>
              <w:pStyle w:val="NoSpacing"/>
            </w:pPr>
            <w:r>
              <w:fldChar w:fldCharType="begin">
                <w:ffData>
                  <w:name w:val=""/>
                  <w:enabled/>
                  <w:calcOnExit w:val="0"/>
                  <w:statusText w:type="text" w:val="Assigned district staff for: Summer withdrawal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019E7A1C" w14:textId="77777777" w:rsidR="006B58D9" w:rsidRDefault="00624736" w:rsidP="006B58D9">
            <w:pPr>
              <w:pStyle w:val="NoSpacing"/>
            </w:pPr>
            <w:r>
              <w:fldChar w:fldCharType="begin">
                <w:ffData>
                  <w:name w:val=""/>
                  <w:enabled/>
                  <w:calcOnExit w:val="0"/>
                  <w:statusText w:type="text" w:val=" process for timely submission for: Summer withdrawal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184B626E" w14:textId="77777777" w:rsidTr="001548C9">
        <w:tc>
          <w:tcPr>
            <w:tcW w:w="1029" w:type="dxa"/>
          </w:tcPr>
          <w:p w14:paraId="214DB27B" w14:textId="4688865D" w:rsidR="00152E2B" w:rsidRDefault="00152E2B" w:rsidP="00152E2B">
            <w:pPr>
              <w:pStyle w:val="NoSpacing"/>
            </w:pPr>
            <w:r>
              <w:t>Sept. 30</w:t>
            </w:r>
          </w:p>
        </w:tc>
        <w:tc>
          <w:tcPr>
            <w:tcW w:w="3016" w:type="dxa"/>
          </w:tcPr>
          <w:p w14:paraId="3CC4CCE9" w14:textId="4D3E5762" w:rsidR="00152E2B" w:rsidRDefault="00152E2B" w:rsidP="00152E2B">
            <w:pPr>
              <w:pStyle w:val="NoSpacing"/>
            </w:pPr>
            <w:r>
              <w:t>Summer Term Course History</w:t>
            </w:r>
          </w:p>
        </w:tc>
        <w:tc>
          <w:tcPr>
            <w:tcW w:w="2070" w:type="dxa"/>
          </w:tcPr>
          <w:p w14:paraId="64F5D145" w14:textId="12C2CD4A" w:rsidR="00152E2B" w:rsidRDefault="00152E2B" w:rsidP="00152E2B">
            <w:pPr>
              <w:pStyle w:val="NoSpacing"/>
            </w:pPr>
            <w:r>
              <w:fldChar w:fldCharType="begin">
                <w:ffData>
                  <w:name w:val=""/>
                  <w:enabled/>
                  <w:calcOnExit w:val="0"/>
                  <w:statusText w:type="text" w:val="Assigned district staff for: Summer Term course histo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456A40F9" w14:textId="17446893" w:rsidR="00152E2B" w:rsidRDefault="00152E2B" w:rsidP="00152E2B">
            <w:pPr>
              <w:pStyle w:val="NoSpacing"/>
            </w:pPr>
            <w:r>
              <w:fldChar w:fldCharType="begin">
                <w:ffData>
                  <w:name w:val=""/>
                  <w:enabled/>
                  <w:calcOnExit w:val="0"/>
                  <w:statusText w:type="text" w:val=" process for timely submission for: summer term course histo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179D019D" w14:textId="77777777" w:rsidTr="001548C9">
        <w:tc>
          <w:tcPr>
            <w:tcW w:w="1029" w:type="dxa"/>
          </w:tcPr>
          <w:p w14:paraId="3F929849" w14:textId="77777777" w:rsidR="00152E2B" w:rsidRDefault="00152E2B" w:rsidP="00152E2B">
            <w:pPr>
              <w:pStyle w:val="NoSpacing"/>
            </w:pPr>
            <w:r>
              <w:t>Oct. 15</w:t>
            </w:r>
          </w:p>
        </w:tc>
        <w:tc>
          <w:tcPr>
            <w:tcW w:w="3016" w:type="dxa"/>
          </w:tcPr>
          <w:p w14:paraId="75E9062D" w14:textId="77777777" w:rsidR="00152E2B" w:rsidRDefault="00152E2B" w:rsidP="00152E2B">
            <w:pPr>
              <w:pStyle w:val="NoSpacing"/>
            </w:pPr>
            <w:r>
              <w:t>K-2 PFS list</w:t>
            </w:r>
          </w:p>
        </w:tc>
        <w:tc>
          <w:tcPr>
            <w:tcW w:w="2070" w:type="dxa"/>
          </w:tcPr>
          <w:p w14:paraId="079EEE80" w14:textId="77777777" w:rsidR="00152E2B" w:rsidRDefault="00152E2B" w:rsidP="00152E2B">
            <w:pPr>
              <w:pStyle w:val="NoSpacing"/>
            </w:pPr>
            <w:r>
              <w:fldChar w:fldCharType="begin">
                <w:ffData>
                  <w:name w:val=""/>
                  <w:enabled/>
                  <w:calcOnExit w:val="0"/>
                  <w:statusText w:type="text" w:val="Assigned district staff for: K-2 PFS li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77306B9B" w14:textId="77777777" w:rsidR="00152E2B" w:rsidRDefault="00152E2B" w:rsidP="00152E2B">
            <w:pPr>
              <w:pStyle w:val="NoSpacing"/>
            </w:pPr>
            <w:r>
              <w:fldChar w:fldCharType="begin">
                <w:ffData>
                  <w:name w:val=""/>
                  <w:enabled/>
                  <w:calcOnExit w:val="0"/>
                  <w:statusText w:type="text" w:val=" process for timely submission for: K-2 PFS li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607904FA" w14:textId="77777777" w:rsidTr="001548C9">
        <w:tc>
          <w:tcPr>
            <w:tcW w:w="1029" w:type="dxa"/>
          </w:tcPr>
          <w:p w14:paraId="6FECD15F" w14:textId="575DA636" w:rsidR="00152E2B" w:rsidRDefault="00152E2B" w:rsidP="00152E2B">
            <w:pPr>
              <w:pStyle w:val="NoSpacing"/>
            </w:pPr>
            <w:r>
              <w:t>Nov. 5</w:t>
            </w:r>
          </w:p>
        </w:tc>
        <w:tc>
          <w:tcPr>
            <w:tcW w:w="3016" w:type="dxa"/>
          </w:tcPr>
          <w:p w14:paraId="6B291A94" w14:textId="284753FE" w:rsidR="00152E2B" w:rsidRDefault="00152E2B" w:rsidP="00152E2B">
            <w:pPr>
              <w:pStyle w:val="NoSpacing"/>
            </w:pPr>
            <w:r>
              <w:t xml:space="preserve">Fidelity of Strategy Implementation (FSI) Tool </w:t>
            </w:r>
          </w:p>
        </w:tc>
        <w:tc>
          <w:tcPr>
            <w:tcW w:w="2070" w:type="dxa"/>
          </w:tcPr>
          <w:p w14:paraId="22ED7D5A" w14:textId="5FCCB027" w:rsidR="00152E2B" w:rsidRDefault="00152E2B" w:rsidP="00152E2B">
            <w:pPr>
              <w:pStyle w:val="NoSpacing"/>
            </w:pPr>
            <w:r>
              <w:fldChar w:fldCharType="begin">
                <w:ffData>
                  <w:name w:val="Text19"/>
                  <w:enabled/>
                  <w:calcOnExit w:val="0"/>
                  <w:statusText w:type="text" w:val="Assigned district staff for: Fidelity of Strategy Implementation (FSI) tool"/>
                  <w:textInput/>
                </w:ffData>
              </w:fldChar>
            </w:r>
            <w:bookmarkStart w:id="1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675" w:type="dxa"/>
          </w:tcPr>
          <w:p w14:paraId="0BEEBA98" w14:textId="7915FB5A" w:rsidR="00152E2B" w:rsidRDefault="00152E2B" w:rsidP="00152E2B">
            <w:pPr>
              <w:pStyle w:val="NoSpacing"/>
            </w:pPr>
            <w:r>
              <w:fldChar w:fldCharType="begin">
                <w:ffData>
                  <w:name w:val="Text20"/>
                  <w:enabled/>
                  <w:calcOnExit w:val="0"/>
                  <w:statusText w:type="text" w:val="Process for timely submissions for: Fidelity of Strategy Implementation (FSI) tool"/>
                  <w:textInput/>
                </w:ffData>
              </w:fldChar>
            </w:r>
            <w:bookmarkStart w:id="1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52E2B" w14:paraId="6BB1252B" w14:textId="77777777" w:rsidTr="001548C9">
        <w:tc>
          <w:tcPr>
            <w:tcW w:w="1029" w:type="dxa"/>
          </w:tcPr>
          <w:p w14:paraId="7D539183" w14:textId="77777777" w:rsidR="00152E2B" w:rsidRDefault="00152E2B" w:rsidP="00152E2B">
            <w:pPr>
              <w:pStyle w:val="NoSpacing"/>
            </w:pPr>
            <w:r>
              <w:t>Nov. 15</w:t>
            </w:r>
          </w:p>
        </w:tc>
        <w:tc>
          <w:tcPr>
            <w:tcW w:w="3016" w:type="dxa"/>
          </w:tcPr>
          <w:p w14:paraId="0A02589D" w14:textId="77777777" w:rsidR="00152E2B" w:rsidRDefault="00152E2B" w:rsidP="00152E2B">
            <w:pPr>
              <w:pStyle w:val="NoSpacing"/>
            </w:pPr>
            <w:r>
              <w:t xml:space="preserve">Fall recruitment deadline </w:t>
            </w:r>
          </w:p>
        </w:tc>
        <w:tc>
          <w:tcPr>
            <w:tcW w:w="2070" w:type="dxa"/>
          </w:tcPr>
          <w:p w14:paraId="170E22A1" w14:textId="77405C77" w:rsidR="00152E2B" w:rsidRDefault="00152E2B" w:rsidP="00152E2B">
            <w:pPr>
              <w:pStyle w:val="NoSpacing"/>
            </w:pPr>
            <w:r>
              <w:t>Records manager</w:t>
            </w:r>
            <w:r>
              <w:t>,</w:t>
            </w:r>
          </w:p>
          <w:p w14:paraId="145338AF" w14:textId="77777777" w:rsidR="00152E2B" w:rsidRDefault="00152E2B" w:rsidP="00152E2B">
            <w:pPr>
              <w:pStyle w:val="NoSpacing"/>
            </w:pPr>
            <w:r>
              <w:t>recruiter(s)</w:t>
            </w:r>
          </w:p>
        </w:tc>
        <w:tc>
          <w:tcPr>
            <w:tcW w:w="4675" w:type="dxa"/>
          </w:tcPr>
          <w:p w14:paraId="57B23BE8" w14:textId="77777777" w:rsidR="00152E2B" w:rsidRDefault="00152E2B" w:rsidP="00152E2B">
            <w:pPr>
              <w:pStyle w:val="NoSpacing"/>
            </w:pPr>
            <w:r>
              <w:fldChar w:fldCharType="begin">
                <w:ffData>
                  <w:name w:val=""/>
                  <w:enabled/>
                  <w:calcOnExit w:val="0"/>
                  <w:statusText w:type="text" w:val=" process for timely submission for: Fall recruitment deadlin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2B8013E0" w14:textId="77777777" w:rsidTr="001548C9">
        <w:tc>
          <w:tcPr>
            <w:tcW w:w="1029" w:type="dxa"/>
          </w:tcPr>
          <w:p w14:paraId="05EBE66D" w14:textId="77777777" w:rsidR="00152E2B" w:rsidRDefault="00152E2B" w:rsidP="00152E2B">
            <w:pPr>
              <w:pStyle w:val="NoSpacing"/>
            </w:pPr>
            <w:r>
              <w:t>Nov. 15</w:t>
            </w:r>
          </w:p>
        </w:tc>
        <w:tc>
          <w:tcPr>
            <w:tcW w:w="3016" w:type="dxa"/>
          </w:tcPr>
          <w:p w14:paraId="45F38431" w14:textId="3C6EE731" w:rsidR="00152E2B" w:rsidRDefault="00152E2B" w:rsidP="00152E2B">
            <w:pPr>
              <w:pStyle w:val="NoSpacing"/>
            </w:pPr>
            <w:r>
              <w:t>Fall Recruitment Report</w:t>
            </w:r>
          </w:p>
        </w:tc>
        <w:tc>
          <w:tcPr>
            <w:tcW w:w="2070" w:type="dxa"/>
          </w:tcPr>
          <w:p w14:paraId="2A23262A" w14:textId="77777777" w:rsidR="00152E2B" w:rsidRDefault="00152E2B" w:rsidP="00152E2B">
            <w:pPr>
              <w:pStyle w:val="NoSpacing"/>
            </w:pPr>
            <w:r>
              <w:t xml:space="preserve">Records manager </w:t>
            </w:r>
          </w:p>
        </w:tc>
        <w:tc>
          <w:tcPr>
            <w:tcW w:w="4675" w:type="dxa"/>
          </w:tcPr>
          <w:p w14:paraId="217BF559" w14:textId="77777777" w:rsidR="00152E2B" w:rsidRDefault="00152E2B" w:rsidP="00152E2B">
            <w:pPr>
              <w:pStyle w:val="NoSpacing"/>
            </w:pPr>
            <w:r>
              <w:fldChar w:fldCharType="begin">
                <w:ffData>
                  <w:name w:val=""/>
                  <w:enabled/>
                  <w:calcOnExit w:val="0"/>
                  <w:statusText w:type="text" w:val=" process for timely submission for: fall recruitment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276A6E1B" w14:textId="77777777" w:rsidTr="001548C9">
        <w:tc>
          <w:tcPr>
            <w:tcW w:w="1029" w:type="dxa"/>
          </w:tcPr>
          <w:p w14:paraId="6B874938" w14:textId="77777777" w:rsidR="00152E2B" w:rsidRDefault="00152E2B" w:rsidP="00152E2B">
            <w:pPr>
              <w:pStyle w:val="NoSpacing"/>
            </w:pPr>
            <w:r>
              <w:t>Jan. 31</w:t>
            </w:r>
          </w:p>
        </w:tc>
        <w:tc>
          <w:tcPr>
            <w:tcW w:w="3016" w:type="dxa"/>
          </w:tcPr>
          <w:p w14:paraId="4010E92C" w14:textId="1F427B87" w:rsidR="00152E2B" w:rsidRDefault="00152E2B" w:rsidP="00152E2B">
            <w:pPr>
              <w:pStyle w:val="NoSpacing"/>
            </w:pPr>
            <w:r>
              <w:t>1</w:t>
            </w:r>
            <w:r w:rsidRPr="00FD48AE">
              <w:rPr>
                <w:vertAlign w:val="superscript"/>
              </w:rPr>
              <w:t>st</w:t>
            </w:r>
            <w:r>
              <w:t xml:space="preserve"> semester Course History </w:t>
            </w:r>
          </w:p>
        </w:tc>
        <w:tc>
          <w:tcPr>
            <w:tcW w:w="2070" w:type="dxa"/>
          </w:tcPr>
          <w:p w14:paraId="63CE1253" w14:textId="77777777" w:rsidR="00152E2B" w:rsidRDefault="00152E2B" w:rsidP="00152E2B">
            <w:pPr>
              <w:pStyle w:val="NoSpacing"/>
            </w:pPr>
            <w:r>
              <w:fldChar w:fldCharType="begin">
                <w:ffData>
                  <w:name w:val=""/>
                  <w:enabled/>
                  <w:calcOnExit w:val="0"/>
                  <w:statusText w:type="text" w:val="Assigned district staff for: 1st semester course histo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73A1F615" w14:textId="0445C941" w:rsidR="00152E2B" w:rsidRDefault="00152E2B" w:rsidP="00152E2B">
            <w:pPr>
              <w:pStyle w:val="NoSpacing"/>
            </w:pPr>
            <w:r>
              <w:fldChar w:fldCharType="begin">
                <w:ffData>
                  <w:name w:val=""/>
                  <w:enabled/>
                  <w:calcOnExit w:val="0"/>
                  <w:statusText w:type="text" w:val=" process for timely submission for: 1st semester course histo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3974BBC5" w14:textId="77777777" w:rsidTr="001548C9">
        <w:tc>
          <w:tcPr>
            <w:tcW w:w="1029" w:type="dxa"/>
          </w:tcPr>
          <w:p w14:paraId="18979C1C" w14:textId="2E6C25FB" w:rsidR="00152E2B" w:rsidRDefault="00152E2B" w:rsidP="00152E2B">
            <w:pPr>
              <w:pStyle w:val="NoSpacing"/>
            </w:pPr>
            <w:r>
              <w:t xml:space="preserve">Apr. </w:t>
            </w:r>
            <w:r w:rsidR="00253A17">
              <w:t>30</w:t>
            </w:r>
          </w:p>
        </w:tc>
        <w:tc>
          <w:tcPr>
            <w:tcW w:w="3016" w:type="dxa"/>
          </w:tcPr>
          <w:p w14:paraId="0B4C9A7E" w14:textId="0527799D" w:rsidR="00152E2B" w:rsidRDefault="00152E2B" w:rsidP="00152E2B">
            <w:pPr>
              <w:pStyle w:val="NoSpacing"/>
            </w:pPr>
            <w:r>
              <w:t>Literacy Grant Final Report</w:t>
            </w:r>
          </w:p>
        </w:tc>
        <w:tc>
          <w:tcPr>
            <w:tcW w:w="2070" w:type="dxa"/>
          </w:tcPr>
          <w:p w14:paraId="14CF8FB8" w14:textId="1E630EFE" w:rsidR="00152E2B" w:rsidRDefault="00152E2B" w:rsidP="00152E2B">
            <w:pPr>
              <w:pStyle w:val="NoSpacing"/>
            </w:pPr>
            <w:r>
              <w:fldChar w:fldCharType="begin">
                <w:ffData>
                  <w:name w:val=""/>
                  <w:enabled/>
                  <w:calcOnExit w:val="0"/>
                  <w:statusText w:type="text" w:val="Assigned district staff for: literacy grant final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79C9454E" w14:textId="3BB7156D" w:rsidR="00152E2B" w:rsidRDefault="00152E2B" w:rsidP="00152E2B">
            <w:pPr>
              <w:pStyle w:val="NoSpacing"/>
            </w:pPr>
            <w:r>
              <w:fldChar w:fldCharType="begin">
                <w:ffData>
                  <w:name w:val=""/>
                  <w:enabled/>
                  <w:calcOnExit w:val="0"/>
                  <w:statusText w:type="text" w:val=" process for timely submission for: migrant literacy grant final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163A26B3" w14:textId="77777777" w:rsidTr="001548C9">
        <w:tc>
          <w:tcPr>
            <w:tcW w:w="1029" w:type="dxa"/>
          </w:tcPr>
          <w:p w14:paraId="5B46C9A6" w14:textId="2295D614" w:rsidR="00152E2B" w:rsidRDefault="00253A17" w:rsidP="00152E2B">
            <w:pPr>
              <w:pStyle w:val="NoSpacing"/>
            </w:pPr>
            <w:r>
              <w:t>May 15</w:t>
            </w:r>
          </w:p>
        </w:tc>
        <w:tc>
          <w:tcPr>
            <w:tcW w:w="3016" w:type="dxa"/>
          </w:tcPr>
          <w:p w14:paraId="45B2C1D7" w14:textId="49B4F71C" w:rsidR="00152E2B" w:rsidRDefault="00152E2B" w:rsidP="00152E2B">
            <w:pPr>
              <w:pStyle w:val="NoSpacing"/>
            </w:pPr>
            <w:r>
              <w:t>Literacy Grant Application</w:t>
            </w:r>
          </w:p>
        </w:tc>
        <w:tc>
          <w:tcPr>
            <w:tcW w:w="2070" w:type="dxa"/>
          </w:tcPr>
          <w:p w14:paraId="75C33B74" w14:textId="55BCBCAD" w:rsidR="00152E2B" w:rsidRDefault="00152E2B" w:rsidP="00152E2B">
            <w:pPr>
              <w:pStyle w:val="NoSpacing"/>
            </w:pPr>
            <w:r>
              <w:fldChar w:fldCharType="begin">
                <w:ffData>
                  <w:name w:val=""/>
                  <w:enabled/>
                  <w:calcOnExit w:val="0"/>
                  <w:statusText w:type="text" w:val="Assigned district staff for: literacy grant appl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5DCCD5FD" w14:textId="12667732" w:rsidR="00152E2B" w:rsidRDefault="00152E2B" w:rsidP="00152E2B">
            <w:pPr>
              <w:pStyle w:val="NoSpacing"/>
            </w:pPr>
            <w:r>
              <w:fldChar w:fldCharType="begin">
                <w:ffData>
                  <w:name w:val=""/>
                  <w:enabled/>
                  <w:calcOnExit w:val="0"/>
                  <w:statusText w:type="text" w:val=" process for timely submission for: migrant literacy grant appl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465779B2" w14:textId="77777777" w:rsidTr="001548C9">
        <w:tc>
          <w:tcPr>
            <w:tcW w:w="1029" w:type="dxa"/>
          </w:tcPr>
          <w:p w14:paraId="390EB9A2" w14:textId="77777777" w:rsidR="00152E2B" w:rsidRDefault="00152E2B" w:rsidP="00152E2B">
            <w:pPr>
              <w:pStyle w:val="NoSpacing"/>
            </w:pPr>
            <w:r>
              <w:t>Jun. 15</w:t>
            </w:r>
          </w:p>
        </w:tc>
        <w:tc>
          <w:tcPr>
            <w:tcW w:w="3016" w:type="dxa"/>
          </w:tcPr>
          <w:p w14:paraId="04F43BB2" w14:textId="3E168CDE" w:rsidR="00152E2B" w:rsidRDefault="00152E2B" w:rsidP="00152E2B">
            <w:pPr>
              <w:pStyle w:val="NoSpacing"/>
            </w:pPr>
            <w:r>
              <w:t xml:space="preserve">Mass Withdrawal Report </w:t>
            </w:r>
          </w:p>
        </w:tc>
        <w:tc>
          <w:tcPr>
            <w:tcW w:w="2070" w:type="dxa"/>
          </w:tcPr>
          <w:p w14:paraId="28A2C5DA" w14:textId="77777777" w:rsidR="00152E2B" w:rsidRDefault="00152E2B" w:rsidP="00152E2B">
            <w:pPr>
              <w:pStyle w:val="NoSpacing"/>
            </w:pPr>
            <w:r>
              <w:fldChar w:fldCharType="begin">
                <w:ffData>
                  <w:name w:val=""/>
                  <w:enabled/>
                  <w:calcOnExit w:val="0"/>
                  <w:statusText w:type="text" w:val="Assigned district staff for: Mass withdrawal repor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078CF9CA" w14:textId="77777777" w:rsidR="00152E2B" w:rsidRDefault="00152E2B" w:rsidP="00152E2B">
            <w:pPr>
              <w:pStyle w:val="NoSpacing"/>
            </w:pPr>
            <w:r>
              <w:fldChar w:fldCharType="begin">
                <w:ffData>
                  <w:name w:val=""/>
                  <w:enabled/>
                  <w:calcOnExit w:val="0"/>
                  <w:statusText w:type="text" w:val=" process for timely submission for: Mass withdrawal repor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E2B" w14:paraId="67A544A2" w14:textId="77777777" w:rsidTr="001548C9">
        <w:tc>
          <w:tcPr>
            <w:tcW w:w="1029" w:type="dxa"/>
          </w:tcPr>
          <w:p w14:paraId="24E48E2A" w14:textId="77777777" w:rsidR="00152E2B" w:rsidRDefault="00152E2B" w:rsidP="00152E2B">
            <w:pPr>
              <w:pStyle w:val="NoSpacing"/>
            </w:pPr>
            <w:r>
              <w:t>Jun. 30</w:t>
            </w:r>
          </w:p>
        </w:tc>
        <w:tc>
          <w:tcPr>
            <w:tcW w:w="3016" w:type="dxa"/>
          </w:tcPr>
          <w:p w14:paraId="6F2E9555" w14:textId="2D9AD11E" w:rsidR="00152E2B" w:rsidRDefault="00152E2B" w:rsidP="00152E2B">
            <w:pPr>
              <w:pStyle w:val="NoSpacing"/>
            </w:pPr>
            <w:r>
              <w:t>2</w:t>
            </w:r>
            <w:r w:rsidRPr="00FD48AE">
              <w:rPr>
                <w:vertAlign w:val="superscript"/>
              </w:rPr>
              <w:t>nd</w:t>
            </w:r>
            <w:r>
              <w:t xml:space="preserve"> semester Course History</w:t>
            </w:r>
          </w:p>
        </w:tc>
        <w:tc>
          <w:tcPr>
            <w:tcW w:w="2070" w:type="dxa"/>
          </w:tcPr>
          <w:p w14:paraId="6923C0EF" w14:textId="77777777" w:rsidR="00152E2B" w:rsidRDefault="00152E2B" w:rsidP="00152E2B">
            <w:pPr>
              <w:pStyle w:val="NoSpacing"/>
            </w:pPr>
            <w:r>
              <w:fldChar w:fldCharType="begin">
                <w:ffData>
                  <w:name w:val=""/>
                  <w:enabled/>
                  <w:calcOnExit w:val="0"/>
                  <w:statusText w:type="text" w:val="Assigned district staff for: 2nd semester course histo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1BAD6FC3" w14:textId="77777777" w:rsidR="00152E2B" w:rsidRDefault="00152E2B" w:rsidP="00152E2B">
            <w:pPr>
              <w:pStyle w:val="NoSpacing"/>
            </w:pPr>
            <w:r>
              <w:fldChar w:fldCharType="begin">
                <w:ffData>
                  <w:name w:val=""/>
                  <w:enabled/>
                  <w:calcOnExit w:val="0"/>
                  <w:statusText w:type="text" w:val=" process for timely submission for: 2nd semester course histo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46EEEA" w14:textId="1CE7C5AF" w:rsidR="006B58D9" w:rsidRDefault="00065D5F" w:rsidP="006B58D9">
      <w:pPr>
        <w:pStyle w:val="NoSpacing"/>
      </w:pPr>
      <w:r>
        <w:t xml:space="preserve">Note: Descriptions of all reports and forms can be found in the </w:t>
      </w:r>
      <w:r w:rsidRPr="007F6F0F">
        <w:t>Records Manager Guide</w:t>
      </w:r>
      <w:r>
        <w:t xml:space="preserve">. </w:t>
      </w:r>
    </w:p>
    <w:p w14:paraId="5BCBFE94" w14:textId="77777777" w:rsidR="00065D5F" w:rsidRDefault="00DB1A3F" w:rsidP="00B863CF">
      <w:pPr>
        <w:pStyle w:val="Heading2"/>
      </w:pPr>
      <w:bookmarkStart w:id="13" w:name="_Toc173317818"/>
      <w:r>
        <w:t>Filing</w:t>
      </w:r>
      <w:bookmarkEnd w:id="13"/>
      <w:r>
        <w:t xml:space="preserve"> </w:t>
      </w:r>
    </w:p>
    <w:p w14:paraId="3BF25207" w14:textId="77777777" w:rsidR="005B4DEC" w:rsidRDefault="005B4DEC" w:rsidP="002E56CC">
      <w:pPr>
        <w:pStyle w:val="Heading3"/>
      </w:pPr>
      <w:r>
        <w:t xml:space="preserve">File Retention </w:t>
      </w:r>
    </w:p>
    <w:p w14:paraId="5A419D59" w14:textId="77777777" w:rsidR="005B4DEC" w:rsidRDefault="005B4DEC" w:rsidP="005B4DEC">
      <w:r>
        <w:t xml:space="preserve">Original COEs and ARCs must be kept on file for 10 years. Reports must be kept on file for 5 years. </w:t>
      </w:r>
    </w:p>
    <w:p w14:paraId="223E5220" w14:textId="77777777" w:rsidR="005B4DEC" w:rsidRDefault="005B4DEC" w:rsidP="002E56CC">
      <w:pPr>
        <w:pStyle w:val="Heading3"/>
      </w:pPr>
      <w:r>
        <w:t xml:space="preserve">File Security </w:t>
      </w:r>
    </w:p>
    <w:p w14:paraId="4BE15397" w14:textId="5A4575F8" w:rsidR="005B4DEC" w:rsidRPr="005B4DEC" w:rsidRDefault="005B4DEC" w:rsidP="005B4DEC">
      <w:pPr>
        <w:rPr>
          <w:rStyle w:val="SubtleEmphasis"/>
        </w:rPr>
      </w:pPr>
      <w:r>
        <w:rPr>
          <w:rStyle w:val="SubtleEmphasis"/>
        </w:rPr>
        <w:t xml:space="preserve">Describe how the district keeps COEs and ARCs secure. Note: COEs and ARCs contain information protected under FERPA. </w:t>
      </w:r>
    </w:p>
    <w:p w14:paraId="1E50AA04" w14:textId="77777777" w:rsidR="005B4DEC" w:rsidRDefault="005B4DEC" w:rsidP="00A222C2">
      <w:pPr>
        <w:pBdr>
          <w:top w:val="single" w:sz="4" w:space="1" w:color="auto"/>
          <w:left w:val="single" w:sz="4" w:space="4" w:color="auto"/>
          <w:bottom w:val="single" w:sz="4" w:space="1" w:color="auto"/>
          <w:right w:val="single" w:sz="4" w:space="4" w:color="auto"/>
        </w:pBdr>
      </w:pPr>
      <w:r>
        <w:fldChar w:fldCharType="begin">
          <w:ffData>
            <w:name w:val="Text5"/>
            <w:enabled/>
            <w:calcOnExit w:val="0"/>
            <w:statusText w:type="text" w:val="Describe how the district keeps COEs and ARCs secure. "/>
            <w:textInput>
              <w:default w:val="Click or tap here to enter text. "/>
            </w:textInput>
          </w:ffData>
        </w:fldChar>
      </w:r>
      <w:bookmarkStart w:id="14" w:name="Text5"/>
      <w:r>
        <w:instrText xml:space="preserve"> FORMTEXT </w:instrText>
      </w:r>
      <w:r>
        <w:fldChar w:fldCharType="separate"/>
      </w:r>
      <w:r>
        <w:rPr>
          <w:noProof/>
        </w:rPr>
        <w:t xml:space="preserve">Click or tap here to enter text. </w:t>
      </w:r>
      <w:r>
        <w:fldChar w:fldCharType="end"/>
      </w:r>
      <w:bookmarkEnd w:id="14"/>
    </w:p>
    <w:p w14:paraId="17970CFC" w14:textId="60F5737F" w:rsidR="005B4DEC" w:rsidRDefault="00223922" w:rsidP="002E56CC">
      <w:pPr>
        <w:pStyle w:val="Heading3"/>
      </w:pPr>
      <w:r>
        <w:t xml:space="preserve">File Organization </w:t>
      </w:r>
    </w:p>
    <w:p w14:paraId="18D9D57F" w14:textId="77777777" w:rsidR="005B4DEC" w:rsidRPr="005B4DEC" w:rsidRDefault="005B4DEC" w:rsidP="005B4DEC">
      <w:pPr>
        <w:rPr>
          <w:rStyle w:val="SubtleEmphasis"/>
        </w:rPr>
      </w:pPr>
      <w:r>
        <w:rPr>
          <w:rStyle w:val="SubtleEmphasis"/>
        </w:rPr>
        <w:t xml:space="preserve">Describe how the district organizes the following files. </w:t>
      </w:r>
    </w:p>
    <w:tbl>
      <w:tblPr>
        <w:tblStyle w:val="TableGrid"/>
        <w:tblW w:w="0" w:type="auto"/>
        <w:tblLook w:val="04A0" w:firstRow="1" w:lastRow="0" w:firstColumn="1" w:lastColumn="0" w:noHBand="0" w:noVBand="1"/>
        <w:tblCaption w:val="File Organization"/>
        <w:tblDescription w:val="The district describes how they organize the various migrant files. "/>
      </w:tblPr>
      <w:tblGrid>
        <w:gridCol w:w="3235"/>
        <w:gridCol w:w="4860"/>
        <w:gridCol w:w="2695"/>
      </w:tblGrid>
      <w:tr w:rsidR="005B4DEC" w14:paraId="51375339" w14:textId="77777777" w:rsidTr="007F6F0F">
        <w:trPr>
          <w:tblHeader/>
        </w:trPr>
        <w:tc>
          <w:tcPr>
            <w:tcW w:w="3235" w:type="dxa"/>
            <w:shd w:val="clear" w:color="auto" w:fill="DAEFD3" w:themeFill="accent1" w:themeFillTint="33"/>
          </w:tcPr>
          <w:p w14:paraId="77E03A95" w14:textId="77777777" w:rsidR="005B4DEC" w:rsidRPr="005B4DEC" w:rsidRDefault="00223922" w:rsidP="005B4DEC">
            <w:pPr>
              <w:pStyle w:val="NoSpacing"/>
              <w:jc w:val="center"/>
              <w:rPr>
                <w:b/>
              </w:rPr>
            </w:pPr>
            <w:r>
              <w:rPr>
                <w:b/>
              </w:rPr>
              <w:t xml:space="preserve">Migrant </w:t>
            </w:r>
            <w:r w:rsidR="005B4DEC" w:rsidRPr="005B4DEC">
              <w:rPr>
                <w:b/>
              </w:rPr>
              <w:t>File</w:t>
            </w:r>
          </w:p>
        </w:tc>
        <w:tc>
          <w:tcPr>
            <w:tcW w:w="4860" w:type="dxa"/>
            <w:shd w:val="clear" w:color="auto" w:fill="DAEFD3" w:themeFill="accent1" w:themeFillTint="33"/>
          </w:tcPr>
          <w:p w14:paraId="703450F9" w14:textId="77777777" w:rsidR="005B4DEC" w:rsidRDefault="00223922" w:rsidP="005B4DEC">
            <w:pPr>
              <w:pStyle w:val="NoSpacing"/>
              <w:jc w:val="center"/>
              <w:rPr>
                <w:b/>
              </w:rPr>
            </w:pPr>
            <w:r>
              <w:rPr>
                <w:b/>
              </w:rPr>
              <w:t>File Structure</w:t>
            </w:r>
          </w:p>
          <w:p w14:paraId="22136190" w14:textId="77777777" w:rsidR="00FD48AE" w:rsidRPr="00FD48AE" w:rsidRDefault="00FD48AE" w:rsidP="005B4DEC">
            <w:pPr>
              <w:pStyle w:val="NoSpacing"/>
              <w:jc w:val="center"/>
            </w:pPr>
            <w:r w:rsidRPr="00FD48AE">
              <w:t>(i.e., family bundles, alphabetical, by year)</w:t>
            </w:r>
          </w:p>
        </w:tc>
        <w:tc>
          <w:tcPr>
            <w:tcW w:w="2695" w:type="dxa"/>
            <w:shd w:val="clear" w:color="auto" w:fill="DAEFD3" w:themeFill="accent1" w:themeFillTint="33"/>
          </w:tcPr>
          <w:p w14:paraId="5C928397" w14:textId="77777777" w:rsidR="005B4DEC" w:rsidRDefault="005B4DEC" w:rsidP="005B4DEC">
            <w:pPr>
              <w:pStyle w:val="NoSpacing"/>
              <w:jc w:val="center"/>
              <w:rPr>
                <w:b/>
              </w:rPr>
            </w:pPr>
            <w:r w:rsidRPr="005B4DEC">
              <w:rPr>
                <w:b/>
              </w:rPr>
              <w:t>Location</w:t>
            </w:r>
          </w:p>
          <w:p w14:paraId="7BCF0D1F" w14:textId="77777777" w:rsidR="00FD48AE" w:rsidRPr="00FD48AE" w:rsidRDefault="00FD48AE" w:rsidP="00223922">
            <w:pPr>
              <w:pStyle w:val="NoSpacing"/>
              <w:jc w:val="center"/>
            </w:pPr>
            <w:r>
              <w:t xml:space="preserve">(i.e., </w:t>
            </w:r>
            <w:r w:rsidR="00223922">
              <w:t>physical location</w:t>
            </w:r>
            <w:r w:rsidRPr="00FD48AE">
              <w:t>)</w:t>
            </w:r>
          </w:p>
        </w:tc>
      </w:tr>
      <w:tr w:rsidR="005B4DEC" w14:paraId="08F86DB5" w14:textId="77777777" w:rsidTr="00905674">
        <w:tc>
          <w:tcPr>
            <w:tcW w:w="3235" w:type="dxa"/>
          </w:tcPr>
          <w:p w14:paraId="5280A060" w14:textId="77777777" w:rsidR="00AE4A7C" w:rsidRDefault="00180DD3" w:rsidP="005B4DEC">
            <w:pPr>
              <w:pStyle w:val="NoSpacing"/>
            </w:pPr>
            <w:r>
              <w:t>COEs and ARCs</w:t>
            </w:r>
          </w:p>
        </w:tc>
        <w:tc>
          <w:tcPr>
            <w:tcW w:w="4860" w:type="dxa"/>
          </w:tcPr>
          <w:p w14:paraId="2B956795" w14:textId="77777777" w:rsidR="005B4DEC" w:rsidRDefault="00624736" w:rsidP="005B4DEC">
            <w:pPr>
              <w:pStyle w:val="NoSpacing"/>
            </w:pPr>
            <w:r>
              <w:fldChar w:fldCharType="begin">
                <w:ffData>
                  <w:name w:val=""/>
                  <w:enabled/>
                  <w:calcOnExit w:val="0"/>
                  <w:statusText w:type="text" w:val=" file structure for: COEs and ARC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1DB37767" w14:textId="77777777" w:rsidR="005B4DEC" w:rsidRDefault="00624736" w:rsidP="005B4DEC">
            <w:pPr>
              <w:pStyle w:val="NoSpacing"/>
            </w:pPr>
            <w:r>
              <w:fldChar w:fldCharType="begin">
                <w:ffData>
                  <w:name w:val=""/>
                  <w:enabled/>
                  <w:calcOnExit w:val="0"/>
                  <w:statusText w:type="text" w:val="location of: COEs and ARC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7E919C82" w14:textId="77777777" w:rsidTr="00905674">
        <w:tc>
          <w:tcPr>
            <w:tcW w:w="3235" w:type="dxa"/>
          </w:tcPr>
          <w:p w14:paraId="3D957093" w14:textId="77777777" w:rsidR="005B4DEC" w:rsidRDefault="005B4DEC" w:rsidP="005B4DEC">
            <w:pPr>
              <w:pStyle w:val="NoSpacing"/>
            </w:pPr>
            <w:r>
              <w:t xml:space="preserve">Training Materials </w:t>
            </w:r>
          </w:p>
        </w:tc>
        <w:tc>
          <w:tcPr>
            <w:tcW w:w="4860" w:type="dxa"/>
          </w:tcPr>
          <w:p w14:paraId="290C9D9B" w14:textId="77777777" w:rsidR="005B4DEC" w:rsidRDefault="00624736" w:rsidP="005B4DEC">
            <w:pPr>
              <w:pStyle w:val="NoSpacing"/>
            </w:pPr>
            <w:r>
              <w:fldChar w:fldCharType="begin">
                <w:ffData>
                  <w:name w:val=""/>
                  <w:enabled/>
                  <w:calcOnExit w:val="0"/>
                  <w:statusText w:type="text" w:val=" file structure for: Training Materi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640713DB" w14:textId="77777777" w:rsidR="005B4DEC" w:rsidRDefault="00624736" w:rsidP="005B4DEC">
            <w:pPr>
              <w:pStyle w:val="NoSpacing"/>
            </w:pPr>
            <w:r>
              <w:fldChar w:fldCharType="begin">
                <w:ffData>
                  <w:name w:val=""/>
                  <w:enabled/>
                  <w:calcOnExit w:val="0"/>
                  <w:statusText w:type="text" w:val="location of: Training Materi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0AE15C38" w14:textId="77777777" w:rsidTr="00905674">
        <w:tc>
          <w:tcPr>
            <w:tcW w:w="3235" w:type="dxa"/>
          </w:tcPr>
          <w:p w14:paraId="332E3345" w14:textId="77777777" w:rsidR="005B4DEC" w:rsidRDefault="005B4DEC" w:rsidP="005B4DEC">
            <w:pPr>
              <w:pStyle w:val="NoSpacing"/>
            </w:pPr>
            <w:r>
              <w:t>Reports and Lists</w:t>
            </w:r>
          </w:p>
          <w:p w14:paraId="0E71A447" w14:textId="77777777" w:rsidR="005B4DEC" w:rsidRDefault="005B4DEC" w:rsidP="004B7DF7">
            <w:pPr>
              <w:pStyle w:val="NoSpacing"/>
              <w:numPr>
                <w:ilvl w:val="0"/>
                <w:numId w:val="22"/>
              </w:numPr>
            </w:pPr>
            <w:r>
              <w:t>Fall Recruitment Reports</w:t>
            </w:r>
          </w:p>
          <w:p w14:paraId="38B7F2D6" w14:textId="77777777" w:rsidR="005B4DEC" w:rsidRDefault="005B4DEC" w:rsidP="004B7DF7">
            <w:pPr>
              <w:pStyle w:val="NoSpacing"/>
              <w:numPr>
                <w:ilvl w:val="0"/>
                <w:numId w:val="22"/>
              </w:numPr>
            </w:pPr>
            <w:r>
              <w:t>Course History</w:t>
            </w:r>
            <w:r w:rsidR="00AD0A4A">
              <w:t xml:space="preserve"> Reports</w:t>
            </w:r>
          </w:p>
          <w:p w14:paraId="03EBDAAE" w14:textId="77777777" w:rsidR="005B4DEC" w:rsidRDefault="005B4DEC" w:rsidP="004B7DF7">
            <w:pPr>
              <w:pStyle w:val="NoSpacing"/>
              <w:numPr>
                <w:ilvl w:val="0"/>
                <w:numId w:val="22"/>
              </w:numPr>
            </w:pPr>
            <w:r>
              <w:t>Mass Withdrawal</w:t>
            </w:r>
            <w:r w:rsidR="00AD0A4A">
              <w:t xml:space="preserve"> Reports</w:t>
            </w:r>
          </w:p>
          <w:p w14:paraId="0A30FE03" w14:textId="77777777" w:rsidR="005B4DEC" w:rsidRDefault="005B4DEC" w:rsidP="004B7DF7">
            <w:pPr>
              <w:pStyle w:val="NoSpacing"/>
              <w:numPr>
                <w:ilvl w:val="0"/>
                <w:numId w:val="22"/>
              </w:numPr>
            </w:pPr>
            <w:r>
              <w:t>Summer Withdrawal</w:t>
            </w:r>
            <w:r w:rsidR="00AD0A4A">
              <w:t xml:space="preserve"> Reports</w:t>
            </w:r>
          </w:p>
          <w:p w14:paraId="260ED02C" w14:textId="77777777" w:rsidR="00DD375B" w:rsidRDefault="00DD375B" w:rsidP="00DD375B">
            <w:pPr>
              <w:pStyle w:val="NoSpacing"/>
              <w:numPr>
                <w:ilvl w:val="0"/>
                <w:numId w:val="22"/>
              </w:numPr>
            </w:pPr>
            <w:r>
              <w:t>FSI Tool</w:t>
            </w:r>
          </w:p>
          <w:p w14:paraId="148D606E" w14:textId="77777777" w:rsidR="005B4DEC" w:rsidRDefault="005B4DEC" w:rsidP="004B7DF7">
            <w:pPr>
              <w:pStyle w:val="NoSpacing"/>
              <w:numPr>
                <w:ilvl w:val="0"/>
                <w:numId w:val="22"/>
              </w:numPr>
            </w:pPr>
            <w:r>
              <w:t>PFS K-2 Report</w:t>
            </w:r>
          </w:p>
          <w:p w14:paraId="0EB91D4D" w14:textId="513237E2" w:rsidR="005B4DEC" w:rsidRDefault="005B4DEC" w:rsidP="004B7DF7">
            <w:pPr>
              <w:pStyle w:val="NoSpacing"/>
              <w:numPr>
                <w:ilvl w:val="0"/>
                <w:numId w:val="22"/>
              </w:numPr>
            </w:pPr>
            <w:r>
              <w:t>PFS K-12 List</w:t>
            </w:r>
          </w:p>
          <w:p w14:paraId="6EA5D56E" w14:textId="77777777" w:rsidR="005B4DEC" w:rsidRDefault="005B4DEC" w:rsidP="004B7DF7">
            <w:pPr>
              <w:pStyle w:val="NoSpacing"/>
              <w:numPr>
                <w:ilvl w:val="0"/>
                <w:numId w:val="22"/>
              </w:numPr>
            </w:pPr>
            <w:r>
              <w:t xml:space="preserve">MIS2000 Lists (Snap Reports) </w:t>
            </w:r>
          </w:p>
        </w:tc>
        <w:tc>
          <w:tcPr>
            <w:tcW w:w="4860" w:type="dxa"/>
          </w:tcPr>
          <w:p w14:paraId="6AF9E195" w14:textId="77777777" w:rsidR="005B4DEC" w:rsidRDefault="00F07658" w:rsidP="005B4DEC">
            <w:pPr>
              <w:pStyle w:val="NoSpacing"/>
            </w:pPr>
            <w:r>
              <w:fldChar w:fldCharType="begin">
                <w:ffData>
                  <w:name w:val=""/>
                  <w:enabled/>
                  <w:calcOnExit w:val="0"/>
                  <w:statusText w:type="text" w:val=" file structure for: Reports &amp; Lists - Fall Recruitment, Course History, Mass Withdrawal, Summer Withdrawal, PFS K-2, PFS K-12,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0F4FFE74" w14:textId="77777777" w:rsidR="005B4DEC" w:rsidRDefault="00F07658" w:rsidP="005B4DEC">
            <w:pPr>
              <w:pStyle w:val="NoSpacing"/>
            </w:pPr>
            <w:r>
              <w:fldChar w:fldCharType="begin">
                <w:ffData>
                  <w:name w:val=""/>
                  <w:enabled/>
                  <w:calcOnExit w:val="0"/>
                  <w:statusText w:type="text" w:val="location of: Reports &amp; Lists - Fall Recruitment, Course History, Mass Withdrawal, Summer Withdrawal, PFS K-2, PFS K-12,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75F37EA4" w14:textId="77777777" w:rsidTr="00905674">
        <w:tc>
          <w:tcPr>
            <w:tcW w:w="3235" w:type="dxa"/>
          </w:tcPr>
          <w:p w14:paraId="029B8D0A" w14:textId="77777777" w:rsidR="005B4DEC" w:rsidRDefault="005B4DEC" w:rsidP="005B4DEC">
            <w:pPr>
              <w:pStyle w:val="NoSpacing"/>
            </w:pPr>
            <w:r>
              <w:lastRenderedPageBreak/>
              <w:t>Literacy Grant Program</w:t>
            </w:r>
          </w:p>
        </w:tc>
        <w:tc>
          <w:tcPr>
            <w:tcW w:w="4860" w:type="dxa"/>
          </w:tcPr>
          <w:p w14:paraId="247E710E" w14:textId="77777777" w:rsidR="005B4DEC" w:rsidRDefault="00F07658" w:rsidP="005B4DEC">
            <w:pPr>
              <w:pStyle w:val="NoSpacing"/>
            </w:pPr>
            <w:r>
              <w:fldChar w:fldCharType="begin">
                <w:ffData>
                  <w:name w:val=""/>
                  <w:enabled/>
                  <w:calcOnExit w:val="0"/>
                  <w:statusText w:type="text" w:val=" file structure for: Literacy Grant Progr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21C3F750" w14:textId="77777777" w:rsidR="005B4DEC" w:rsidRDefault="00F07658" w:rsidP="005B4DEC">
            <w:pPr>
              <w:pStyle w:val="NoSpacing"/>
            </w:pPr>
            <w:r>
              <w:fldChar w:fldCharType="begin">
                <w:ffData>
                  <w:name w:val=""/>
                  <w:enabled/>
                  <w:calcOnExit w:val="0"/>
                  <w:statusText w:type="text" w:val="location of: Literacy Grant Progr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0B10915A" w14:textId="77777777" w:rsidTr="00905674">
        <w:tc>
          <w:tcPr>
            <w:tcW w:w="3235" w:type="dxa"/>
          </w:tcPr>
          <w:p w14:paraId="194E5DD4" w14:textId="77777777" w:rsidR="005B4DEC" w:rsidRDefault="005B4DEC" w:rsidP="005B4DEC">
            <w:pPr>
              <w:pStyle w:val="NoSpacing"/>
            </w:pPr>
            <w:r>
              <w:t xml:space="preserve">Correspondence with families </w:t>
            </w:r>
          </w:p>
        </w:tc>
        <w:tc>
          <w:tcPr>
            <w:tcW w:w="4860" w:type="dxa"/>
          </w:tcPr>
          <w:p w14:paraId="6E72586B" w14:textId="77777777" w:rsidR="005B4DEC" w:rsidRDefault="00F07658" w:rsidP="005B4DEC">
            <w:pPr>
              <w:pStyle w:val="NoSpacing"/>
            </w:pPr>
            <w:r>
              <w:fldChar w:fldCharType="begin">
                <w:ffData>
                  <w:name w:val=""/>
                  <w:enabled/>
                  <w:calcOnExit w:val="0"/>
                  <w:statusText w:type="text" w:val=" file structure for: Correspondence with famil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33B6E8DF" w14:textId="77777777" w:rsidR="005B4DEC" w:rsidRDefault="00F07658" w:rsidP="005B4DEC">
            <w:pPr>
              <w:pStyle w:val="NoSpacing"/>
            </w:pPr>
            <w:r>
              <w:fldChar w:fldCharType="begin">
                <w:ffData>
                  <w:name w:val=""/>
                  <w:enabled/>
                  <w:calcOnExit w:val="0"/>
                  <w:statusText w:type="text" w:val="location of: Correspondence with famil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57757CD0" w14:textId="77777777" w:rsidTr="00905674">
        <w:tc>
          <w:tcPr>
            <w:tcW w:w="3235" w:type="dxa"/>
          </w:tcPr>
          <w:p w14:paraId="15A4D11C" w14:textId="77777777" w:rsidR="005B4DEC" w:rsidRDefault="005B4DEC" w:rsidP="005B4DEC">
            <w:pPr>
              <w:pStyle w:val="NoSpacing"/>
            </w:pPr>
            <w:r>
              <w:t>Correspondence with MEO</w:t>
            </w:r>
          </w:p>
        </w:tc>
        <w:tc>
          <w:tcPr>
            <w:tcW w:w="4860" w:type="dxa"/>
          </w:tcPr>
          <w:p w14:paraId="6EF6E77A" w14:textId="77777777" w:rsidR="005B4DEC" w:rsidRDefault="00F07658" w:rsidP="005B4DEC">
            <w:pPr>
              <w:pStyle w:val="NoSpacing"/>
            </w:pPr>
            <w:r>
              <w:fldChar w:fldCharType="begin">
                <w:ffData>
                  <w:name w:val=""/>
                  <w:enabled/>
                  <w:calcOnExit w:val="0"/>
                  <w:statusText w:type="text" w:val=" file structure for: Correspondence with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111B1807" w14:textId="77777777" w:rsidR="005B4DEC" w:rsidRDefault="00F07658" w:rsidP="005B4DEC">
            <w:pPr>
              <w:pStyle w:val="NoSpacing"/>
            </w:pPr>
            <w:r>
              <w:fldChar w:fldCharType="begin">
                <w:ffData>
                  <w:name w:val=""/>
                  <w:enabled/>
                  <w:calcOnExit w:val="0"/>
                  <w:statusText w:type="text" w:val="location of: Correspondence with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6F88AD" w14:textId="55F62CCC" w:rsidR="005B4DEC" w:rsidRDefault="00223922" w:rsidP="002E56CC">
      <w:pPr>
        <w:pStyle w:val="Heading3"/>
      </w:pPr>
      <w:r>
        <w:t xml:space="preserve">File Disposal </w:t>
      </w:r>
    </w:p>
    <w:p w14:paraId="6DDB2565" w14:textId="77777777" w:rsidR="00FD48AE" w:rsidRDefault="00223922" w:rsidP="00FD48AE">
      <w:pPr>
        <w:rPr>
          <w:rStyle w:val="SubtleEmphasis"/>
        </w:rPr>
      </w:pPr>
      <w:r>
        <w:rPr>
          <w:rStyle w:val="SubtleEmphasis"/>
        </w:rPr>
        <w:t>Describe how the district properly disposes of migrant files.</w:t>
      </w:r>
    </w:p>
    <w:tbl>
      <w:tblPr>
        <w:tblStyle w:val="TableGrid"/>
        <w:tblW w:w="5000" w:type="pct"/>
        <w:tblLook w:val="04A0" w:firstRow="1" w:lastRow="0" w:firstColumn="1" w:lastColumn="0" w:noHBand="0" w:noVBand="1"/>
        <w:tblCaption w:val="File Disposal"/>
        <w:tblDescription w:val="The district describes how they properly dispose the migrant files. This includes who is responsible, timeframe, and process. "/>
      </w:tblPr>
      <w:tblGrid>
        <w:gridCol w:w="3415"/>
        <w:gridCol w:w="2459"/>
        <w:gridCol w:w="2458"/>
        <w:gridCol w:w="2458"/>
      </w:tblGrid>
      <w:tr w:rsidR="00905674" w14:paraId="3D881531" w14:textId="77777777" w:rsidTr="007F6F0F">
        <w:trPr>
          <w:tblHeader/>
        </w:trPr>
        <w:tc>
          <w:tcPr>
            <w:tcW w:w="1582" w:type="pct"/>
            <w:shd w:val="clear" w:color="auto" w:fill="DAEFD3" w:themeFill="accent1" w:themeFillTint="33"/>
          </w:tcPr>
          <w:p w14:paraId="0B3677A6"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Migrant File</w:t>
            </w:r>
          </w:p>
        </w:tc>
        <w:tc>
          <w:tcPr>
            <w:tcW w:w="1139" w:type="pct"/>
            <w:shd w:val="clear" w:color="auto" w:fill="DAEFD3" w:themeFill="accent1" w:themeFillTint="33"/>
          </w:tcPr>
          <w:p w14:paraId="4398DAC5"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Staff Responsible</w:t>
            </w:r>
            <w:r>
              <w:rPr>
                <w:rStyle w:val="SubtleEmphasis"/>
                <w:b/>
                <w:i w:val="0"/>
                <w:iCs w:val="0"/>
                <w:color w:val="auto"/>
              </w:rPr>
              <w:t xml:space="preserve"> for Disposal of Files</w:t>
            </w:r>
          </w:p>
        </w:tc>
        <w:tc>
          <w:tcPr>
            <w:tcW w:w="1139" w:type="pct"/>
            <w:shd w:val="clear" w:color="auto" w:fill="DAEFD3" w:themeFill="accent1" w:themeFillTint="33"/>
          </w:tcPr>
          <w:p w14:paraId="5A0D8BA2"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Disposal Timeframe</w:t>
            </w:r>
          </w:p>
          <w:p w14:paraId="54B2BE69"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(i.e., fall, spring)</w:t>
            </w:r>
          </w:p>
        </w:tc>
        <w:tc>
          <w:tcPr>
            <w:tcW w:w="1139" w:type="pct"/>
            <w:shd w:val="clear" w:color="auto" w:fill="DAEFD3" w:themeFill="accent1" w:themeFillTint="33"/>
          </w:tcPr>
          <w:p w14:paraId="683FA5F2" w14:textId="77777777" w:rsidR="00905674" w:rsidRDefault="00905674" w:rsidP="00905674">
            <w:pPr>
              <w:pStyle w:val="NoSpacing"/>
              <w:jc w:val="center"/>
              <w:rPr>
                <w:rStyle w:val="SubtleEmphasis"/>
                <w:b/>
                <w:i w:val="0"/>
                <w:iCs w:val="0"/>
                <w:color w:val="auto"/>
              </w:rPr>
            </w:pPr>
            <w:r w:rsidRPr="00905674">
              <w:rPr>
                <w:rStyle w:val="SubtleEmphasis"/>
                <w:b/>
                <w:i w:val="0"/>
                <w:iCs w:val="0"/>
                <w:color w:val="auto"/>
              </w:rPr>
              <w:t>Process for Disposal</w:t>
            </w:r>
          </w:p>
          <w:p w14:paraId="6CCE3304" w14:textId="77777777" w:rsidR="00905674" w:rsidRPr="00905674" w:rsidRDefault="00905674" w:rsidP="00905674">
            <w:pPr>
              <w:pStyle w:val="NoSpacing"/>
              <w:jc w:val="center"/>
              <w:rPr>
                <w:rStyle w:val="SubtleEmphasis"/>
                <w:b/>
                <w:i w:val="0"/>
                <w:iCs w:val="0"/>
                <w:color w:val="auto"/>
              </w:rPr>
            </w:pPr>
            <w:r>
              <w:rPr>
                <w:rStyle w:val="SubtleEmphasis"/>
                <w:b/>
                <w:i w:val="0"/>
                <w:iCs w:val="0"/>
                <w:color w:val="auto"/>
              </w:rPr>
              <w:t>(i.e., shredding)</w:t>
            </w:r>
          </w:p>
        </w:tc>
      </w:tr>
      <w:tr w:rsidR="00905674" w14:paraId="6EB14296" w14:textId="77777777" w:rsidTr="00905674">
        <w:tc>
          <w:tcPr>
            <w:tcW w:w="1582" w:type="pct"/>
          </w:tcPr>
          <w:p w14:paraId="28A1D2A4" w14:textId="30A947EC" w:rsidR="00905674" w:rsidRDefault="00180DD3">
            <w:pPr>
              <w:pStyle w:val="NoSpacing"/>
              <w:rPr>
                <w:rStyle w:val="SubtleEmphasis"/>
                <w:i w:val="0"/>
                <w:iCs w:val="0"/>
                <w:color w:val="auto"/>
              </w:rPr>
            </w:pPr>
            <w:r>
              <w:rPr>
                <w:rStyle w:val="SubtleEmphasis"/>
                <w:i w:val="0"/>
                <w:iCs w:val="0"/>
                <w:color w:val="auto"/>
              </w:rPr>
              <w:t>COEs and ARCs</w:t>
            </w:r>
            <w:r w:rsidR="00AE4A7C">
              <w:rPr>
                <w:rStyle w:val="SubtleEmphasis"/>
                <w:i w:val="0"/>
                <w:iCs w:val="0"/>
                <w:color w:val="auto"/>
              </w:rPr>
              <w:t xml:space="preserve"> </w:t>
            </w:r>
            <w:r w:rsidR="00905674" w:rsidRPr="000E66BE">
              <w:rPr>
                <w:rStyle w:val="SubtleEmphasis"/>
                <w:i w:val="0"/>
                <w:iCs w:val="0"/>
                <w:color w:val="auto"/>
              </w:rPr>
              <w:t>after</w:t>
            </w:r>
            <w:r w:rsidR="00905674">
              <w:rPr>
                <w:rStyle w:val="SubtleEmphasis"/>
                <w:i w:val="0"/>
                <w:iCs w:val="0"/>
                <w:color w:val="auto"/>
              </w:rPr>
              <w:t xml:space="preserve"> 10</w:t>
            </w:r>
            <w:r w:rsidR="000D6979">
              <w:rPr>
                <w:rStyle w:val="SubtleEmphasis"/>
                <w:i w:val="0"/>
                <w:iCs w:val="0"/>
                <w:color w:val="auto"/>
              </w:rPr>
              <w:t>-</w:t>
            </w:r>
            <w:r w:rsidR="00905674">
              <w:rPr>
                <w:rStyle w:val="SubtleEmphasis"/>
                <w:i w:val="0"/>
                <w:iCs w:val="0"/>
                <w:color w:val="auto"/>
              </w:rPr>
              <w:t>year period</w:t>
            </w:r>
          </w:p>
        </w:tc>
        <w:tc>
          <w:tcPr>
            <w:tcW w:w="1139" w:type="pct"/>
          </w:tcPr>
          <w:p w14:paraId="631AAF40" w14:textId="77777777" w:rsidR="00905674" w:rsidRPr="001C30F1" w:rsidRDefault="00F07658"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11C203A5" w14:textId="38C6A9F6"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5B1278CD" w14:textId="57B9ED56"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r w:rsidR="00905674" w14:paraId="2CD82F29" w14:textId="77777777" w:rsidTr="00905674">
        <w:tc>
          <w:tcPr>
            <w:tcW w:w="1582" w:type="pct"/>
          </w:tcPr>
          <w:p w14:paraId="215466D6" w14:textId="3F11C0A2" w:rsidR="00905674" w:rsidRDefault="003300F8">
            <w:pPr>
              <w:pStyle w:val="NoSpacing"/>
              <w:rPr>
                <w:rStyle w:val="SubtleEmphasis"/>
                <w:i w:val="0"/>
                <w:iCs w:val="0"/>
                <w:color w:val="auto"/>
              </w:rPr>
            </w:pPr>
            <w:r>
              <w:rPr>
                <w:rStyle w:val="SubtleEmphasis"/>
                <w:i w:val="0"/>
                <w:iCs w:val="0"/>
                <w:color w:val="auto"/>
              </w:rPr>
              <w:t>Reports</w:t>
            </w:r>
            <w:r w:rsidR="00905674" w:rsidRPr="00905674">
              <w:rPr>
                <w:rStyle w:val="SubtleEmphasis"/>
                <w:i w:val="0"/>
                <w:iCs w:val="0"/>
                <w:color w:val="auto"/>
              </w:rPr>
              <w:t xml:space="preserve"> with personally identifiable information</w:t>
            </w:r>
            <w:r>
              <w:rPr>
                <w:rStyle w:val="SubtleEmphasis"/>
                <w:i w:val="0"/>
                <w:iCs w:val="0"/>
                <w:color w:val="auto"/>
              </w:rPr>
              <w:t xml:space="preserve"> </w:t>
            </w:r>
            <w:r w:rsidRPr="000E66BE">
              <w:rPr>
                <w:rStyle w:val="SubtleEmphasis"/>
                <w:i w:val="0"/>
                <w:iCs w:val="0"/>
                <w:color w:val="auto"/>
              </w:rPr>
              <w:t>after</w:t>
            </w:r>
            <w:r>
              <w:rPr>
                <w:rStyle w:val="SubtleEmphasis"/>
                <w:i w:val="0"/>
                <w:iCs w:val="0"/>
                <w:color w:val="auto"/>
              </w:rPr>
              <w:t xml:space="preserve"> 5</w:t>
            </w:r>
            <w:r w:rsidR="000D6979">
              <w:rPr>
                <w:rStyle w:val="SubtleEmphasis"/>
                <w:i w:val="0"/>
                <w:iCs w:val="0"/>
                <w:color w:val="auto"/>
              </w:rPr>
              <w:t>-</w:t>
            </w:r>
            <w:r>
              <w:rPr>
                <w:rStyle w:val="SubtleEmphasis"/>
                <w:i w:val="0"/>
                <w:iCs w:val="0"/>
                <w:color w:val="auto"/>
              </w:rPr>
              <w:t>year period</w:t>
            </w:r>
          </w:p>
        </w:tc>
        <w:tc>
          <w:tcPr>
            <w:tcW w:w="1139" w:type="pct"/>
          </w:tcPr>
          <w:p w14:paraId="3DF9DA69" w14:textId="77777777" w:rsidR="00905674" w:rsidRPr="001C30F1" w:rsidRDefault="00F07658" w:rsidP="00223922">
            <w:pPr>
              <w:pStyle w:val="NoSpacing"/>
              <w:rPr>
                <w:rStyle w:val="SubtleEmphasis"/>
                <w:i w:val="0"/>
                <w:iCs w:val="0"/>
                <w:color w:val="auto"/>
              </w:rPr>
            </w:pPr>
            <w:r w:rsidRPr="001C30F1">
              <w:fldChar w:fldCharType="begin">
                <w:ffData>
                  <w:name w:val=""/>
                  <w:enabled/>
                  <w:calcOnExit w:val="0"/>
                  <w:statusText w:type="text" w:val="Staff responsible for disposal of: Reports with personally identifiable information after 5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353CD09A" w14:textId="3036AFA5"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791B7158" w14:textId="3C99DEBE"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bl>
    <w:p w14:paraId="42C4920F" w14:textId="73227FC9" w:rsidR="001A2BDF" w:rsidRDefault="001A2BDF" w:rsidP="002E56CC">
      <w:pPr>
        <w:pStyle w:val="Heading3"/>
      </w:pPr>
      <w:r>
        <w:t>Scanning and Uploading</w:t>
      </w:r>
      <w:r w:rsidR="00C00210">
        <w:t xml:space="preserve"> Files</w:t>
      </w:r>
    </w:p>
    <w:p w14:paraId="0A241F8C" w14:textId="6F6F6C9B" w:rsidR="001A2BDF" w:rsidRDefault="001A2BDF" w:rsidP="00555B67">
      <w:pPr>
        <w:spacing w:before="40"/>
        <w:rPr>
          <w:rStyle w:val="SubtleEmphasis"/>
          <w:rFonts w:asciiTheme="majorHAnsi" w:eastAsiaTheme="majorEastAsia" w:hAnsiTheme="majorHAnsi" w:cstheme="majorBidi"/>
          <w:b/>
          <w:i w:val="0"/>
          <w:sz w:val="24"/>
          <w:szCs w:val="24"/>
        </w:rPr>
      </w:pPr>
      <w:r>
        <w:rPr>
          <w:rStyle w:val="SubtleEmphasis"/>
        </w:rPr>
        <w:t xml:space="preserve">Describe how the district scans COEs with ink signatures and maps for upload when submitting. </w:t>
      </w:r>
      <w:r w:rsidR="00C00210">
        <w:rPr>
          <w:rStyle w:val="SubtleEmphasis"/>
        </w:rPr>
        <w:t xml:space="preserve">Include information on the resolution used, district staff responsible for scanning and uploading, and when appropriate documents are scanned. </w:t>
      </w:r>
    </w:p>
    <w:tbl>
      <w:tblPr>
        <w:tblStyle w:val="TableGrid"/>
        <w:tblW w:w="5000" w:type="pct"/>
        <w:tblLook w:val="04A0" w:firstRow="1" w:lastRow="0" w:firstColumn="1" w:lastColumn="0" w:noHBand="0" w:noVBand="1"/>
        <w:tblCaption w:val="File Disposal"/>
        <w:tblDescription w:val="The district describes how they properly dispose the migrant files. This includes who is responsible, timeframe, and process. "/>
      </w:tblPr>
      <w:tblGrid>
        <w:gridCol w:w="3414"/>
        <w:gridCol w:w="7376"/>
      </w:tblGrid>
      <w:tr w:rsidR="00C00210" w14:paraId="2BBB2266" w14:textId="77777777" w:rsidTr="007F6F0F">
        <w:trPr>
          <w:tblHeader/>
        </w:trPr>
        <w:tc>
          <w:tcPr>
            <w:tcW w:w="1582" w:type="pct"/>
            <w:shd w:val="clear" w:color="auto" w:fill="DAEFD3" w:themeFill="accent1" w:themeFillTint="33"/>
          </w:tcPr>
          <w:p w14:paraId="26DAE606" w14:textId="77777777" w:rsidR="00C00210" w:rsidRPr="00905674" w:rsidRDefault="00C00210" w:rsidP="000E66BE">
            <w:pPr>
              <w:pStyle w:val="NoSpacing"/>
              <w:jc w:val="center"/>
              <w:rPr>
                <w:rStyle w:val="SubtleEmphasis"/>
                <w:b/>
                <w:i w:val="0"/>
                <w:iCs w:val="0"/>
                <w:color w:val="auto"/>
              </w:rPr>
            </w:pPr>
            <w:r w:rsidRPr="00905674">
              <w:rPr>
                <w:rStyle w:val="SubtleEmphasis"/>
                <w:b/>
                <w:i w:val="0"/>
                <w:iCs w:val="0"/>
                <w:color w:val="auto"/>
              </w:rPr>
              <w:t>Migrant File</w:t>
            </w:r>
          </w:p>
        </w:tc>
        <w:tc>
          <w:tcPr>
            <w:tcW w:w="3418" w:type="pct"/>
            <w:shd w:val="clear" w:color="auto" w:fill="DAEFD3" w:themeFill="accent1" w:themeFillTint="33"/>
          </w:tcPr>
          <w:p w14:paraId="496B12C0" w14:textId="6C179BDD" w:rsidR="00C00210" w:rsidRPr="00905674" w:rsidRDefault="00C00210" w:rsidP="000E66BE">
            <w:pPr>
              <w:pStyle w:val="NoSpacing"/>
              <w:jc w:val="center"/>
              <w:rPr>
                <w:rStyle w:val="SubtleEmphasis"/>
                <w:b/>
                <w:i w:val="0"/>
                <w:iCs w:val="0"/>
                <w:color w:val="auto"/>
              </w:rPr>
            </w:pPr>
            <w:r>
              <w:rPr>
                <w:rStyle w:val="SubtleEmphasis"/>
                <w:b/>
                <w:i w:val="0"/>
                <w:iCs w:val="0"/>
                <w:color w:val="auto"/>
              </w:rPr>
              <w:t>District Processes &amp; Procedures</w:t>
            </w:r>
          </w:p>
        </w:tc>
      </w:tr>
      <w:tr w:rsidR="00C00210" w14:paraId="417542C8" w14:textId="77777777" w:rsidTr="00C00210">
        <w:tc>
          <w:tcPr>
            <w:tcW w:w="1582" w:type="pct"/>
          </w:tcPr>
          <w:p w14:paraId="452363F1" w14:textId="4702AE2B" w:rsidR="00C00210" w:rsidRPr="000E66BE" w:rsidRDefault="00C00210">
            <w:pPr>
              <w:pStyle w:val="NoSpacing"/>
              <w:rPr>
                <w:rStyle w:val="SubtleEmphasis"/>
                <w:i w:val="0"/>
                <w:iCs w:val="0"/>
                <w:color w:val="auto"/>
              </w:rPr>
            </w:pPr>
            <w:r w:rsidRPr="000E66BE">
              <w:rPr>
                <w:rStyle w:val="SubtleEmphasis"/>
                <w:i w:val="0"/>
                <w:iCs w:val="0"/>
                <w:color w:val="auto"/>
              </w:rPr>
              <w:t xml:space="preserve">COEs with </w:t>
            </w:r>
            <w:r w:rsidR="00152E2B" w:rsidRPr="00152E2B">
              <w:t>signatures obtained outside of the Web System</w:t>
            </w:r>
          </w:p>
        </w:tc>
        <w:tc>
          <w:tcPr>
            <w:tcW w:w="3418" w:type="pct"/>
          </w:tcPr>
          <w:p w14:paraId="4BEC408D" w14:textId="52A67D90" w:rsidR="00C00210" w:rsidRPr="000E66BE" w:rsidRDefault="001C30F1">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r w:rsidR="00C00210" w14:paraId="64484E54" w14:textId="77777777" w:rsidTr="00C00210">
        <w:tc>
          <w:tcPr>
            <w:tcW w:w="1582" w:type="pct"/>
          </w:tcPr>
          <w:p w14:paraId="4A8FB92A" w14:textId="72738BEE" w:rsidR="00C00210" w:rsidRPr="000E66BE" w:rsidRDefault="00BD38E0">
            <w:pPr>
              <w:pStyle w:val="NoSpacing"/>
              <w:rPr>
                <w:rStyle w:val="SubtleEmphasis"/>
                <w:i w:val="0"/>
                <w:iCs w:val="0"/>
                <w:color w:val="auto"/>
              </w:rPr>
            </w:pPr>
            <w:r w:rsidRPr="000E66BE">
              <w:rPr>
                <w:rStyle w:val="SubtleEmphasis"/>
                <w:i w:val="0"/>
                <w:iCs w:val="0"/>
                <w:color w:val="auto"/>
              </w:rPr>
              <w:t>Maps for moves made within a 15K+ district</w:t>
            </w:r>
          </w:p>
        </w:tc>
        <w:tc>
          <w:tcPr>
            <w:tcW w:w="3418" w:type="pct"/>
          </w:tcPr>
          <w:p w14:paraId="50839DC4" w14:textId="252BE1DE" w:rsidR="00C00210" w:rsidRPr="000E66BE" w:rsidRDefault="001C30F1">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bl>
    <w:p w14:paraId="7C960AD6" w14:textId="7BA5FF51" w:rsidR="00223922" w:rsidRPr="0031582B" w:rsidRDefault="003A1CDE" w:rsidP="002E56CC">
      <w:pPr>
        <w:pStyle w:val="Heading3"/>
        <w:rPr>
          <w:rStyle w:val="SubtleEmphasis"/>
          <w:i/>
          <w:iCs w:val="0"/>
          <w:color w:val="2A4F1C" w:themeColor="accent1" w:themeShade="80"/>
        </w:rPr>
      </w:pPr>
      <w:r w:rsidRPr="0031582B">
        <w:rPr>
          <w:rStyle w:val="SubtleEmphasis"/>
          <w:i/>
          <w:iCs w:val="0"/>
          <w:color w:val="2A4F1C" w:themeColor="accent1" w:themeShade="80"/>
        </w:rPr>
        <w:t>Electronic Records Retention Written Plan</w:t>
      </w:r>
    </w:p>
    <w:p w14:paraId="47A49160" w14:textId="3CD476D3" w:rsidR="003A1CDE" w:rsidRDefault="003A1CDE" w:rsidP="003A1CDE">
      <w:pPr>
        <w:rPr>
          <w:i/>
          <w:iCs/>
        </w:rPr>
      </w:pPr>
      <w:r>
        <w:rPr>
          <w:i/>
          <w:iCs/>
        </w:rPr>
        <w:t xml:space="preserve">This is only required if the district is storing migrant records electronically. More information about electronic records retention can be found the Records Manager Guide (beginning in 2020-2021). </w:t>
      </w:r>
    </w:p>
    <w:tbl>
      <w:tblPr>
        <w:tblStyle w:val="TableGrid"/>
        <w:tblW w:w="0" w:type="auto"/>
        <w:tblLook w:val="04A0" w:firstRow="1" w:lastRow="0" w:firstColumn="1" w:lastColumn="0" w:noHBand="0" w:noVBand="1"/>
      </w:tblPr>
      <w:tblGrid>
        <w:gridCol w:w="3055"/>
        <w:gridCol w:w="7735"/>
      </w:tblGrid>
      <w:tr w:rsidR="003A1CDE" w14:paraId="33A604D8" w14:textId="77777777" w:rsidTr="007F6F0F">
        <w:trPr>
          <w:tblHeader/>
        </w:trPr>
        <w:tc>
          <w:tcPr>
            <w:tcW w:w="3055" w:type="dxa"/>
            <w:shd w:val="clear" w:color="auto" w:fill="DAEFD3" w:themeFill="accent1" w:themeFillTint="33"/>
          </w:tcPr>
          <w:p w14:paraId="33F49CCD" w14:textId="58DFFC35" w:rsidR="003A1CDE" w:rsidRPr="00555B67" w:rsidRDefault="003A1CDE" w:rsidP="00555B67">
            <w:pPr>
              <w:pStyle w:val="NoSpacing"/>
              <w:jc w:val="center"/>
              <w:rPr>
                <w:b/>
                <w:bCs/>
              </w:rPr>
            </w:pPr>
            <w:r w:rsidRPr="00555B67">
              <w:rPr>
                <w:b/>
                <w:bCs/>
              </w:rPr>
              <w:t>Electronic Records Retention Written Plan Requirement</w:t>
            </w:r>
          </w:p>
        </w:tc>
        <w:tc>
          <w:tcPr>
            <w:tcW w:w="7735" w:type="dxa"/>
            <w:shd w:val="clear" w:color="auto" w:fill="DAEFD3" w:themeFill="accent1" w:themeFillTint="33"/>
          </w:tcPr>
          <w:p w14:paraId="4A302270" w14:textId="3862D45E" w:rsidR="003A1CDE" w:rsidRPr="00555B67" w:rsidRDefault="003A1CDE" w:rsidP="00555B67">
            <w:pPr>
              <w:pStyle w:val="NoSpacing"/>
              <w:jc w:val="center"/>
              <w:rPr>
                <w:b/>
                <w:bCs/>
              </w:rPr>
            </w:pPr>
            <w:r w:rsidRPr="00555B67">
              <w:rPr>
                <w:b/>
                <w:bCs/>
              </w:rPr>
              <w:t>District Processes &amp; Procedures for Compliance</w:t>
            </w:r>
          </w:p>
        </w:tc>
      </w:tr>
      <w:tr w:rsidR="003A1CDE" w14:paraId="6B1068BE" w14:textId="77777777" w:rsidTr="0031582B">
        <w:tc>
          <w:tcPr>
            <w:tcW w:w="3055" w:type="dxa"/>
          </w:tcPr>
          <w:p w14:paraId="0314AA5D" w14:textId="45F575B0" w:rsidR="003A1CDE" w:rsidRDefault="003A1CDE" w:rsidP="00555B67">
            <w:pPr>
              <w:pStyle w:val="NoSpacing"/>
            </w:pPr>
            <w:r>
              <w:t>Migrant Records are Reliably and Securely Maintained</w:t>
            </w:r>
          </w:p>
        </w:tc>
        <w:tc>
          <w:tcPr>
            <w:tcW w:w="7735" w:type="dxa"/>
          </w:tcPr>
          <w:p w14:paraId="4AD867BC" w14:textId="0551A73B" w:rsidR="003A1CDE" w:rsidRDefault="0031582B" w:rsidP="00555B67">
            <w:pPr>
              <w:pStyle w:val="NoSpacing"/>
            </w:pPr>
            <w:r>
              <w:fldChar w:fldCharType="begin">
                <w:ffData>
                  <w:name w:val="Text16"/>
                  <w:enabled/>
                  <w:calcOnExit w:val="0"/>
                  <w:statusText w:type="text" w:val="Electronic records retention District Processes &amp; Procedures: Migrant Records are Reliably and Securely Maintained"/>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A1CDE" w14:paraId="76CC8EF3" w14:textId="77777777" w:rsidTr="0031582B">
        <w:tc>
          <w:tcPr>
            <w:tcW w:w="3055" w:type="dxa"/>
          </w:tcPr>
          <w:p w14:paraId="6F8F42DF" w14:textId="6A4477A9" w:rsidR="003A1CDE" w:rsidRDefault="003A1CDE" w:rsidP="00555B67">
            <w:pPr>
              <w:pStyle w:val="NoSpacing"/>
            </w:pPr>
            <w:r>
              <w:t>Migrant Records are Preserved for Future Readability</w:t>
            </w:r>
          </w:p>
        </w:tc>
        <w:tc>
          <w:tcPr>
            <w:tcW w:w="7735" w:type="dxa"/>
          </w:tcPr>
          <w:p w14:paraId="66055CF8" w14:textId="45A22936" w:rsidR="003A1CDE" w:rsidRDefault="0031582B" w:rsidP="00555B67">
            <w:pPr>
              <w:pStyle w:val="NoSpacing"/>
            </w:pPr>
            <w:r>
              <w:fldChar w:fldCharType="begin">
                <w:ffData>
                  <w:name w:val=""/>
                  <w:enabled/>
                  <w:calcOnExit w:val="0"/>
                  <w:statusText w:type="text" w:val="Electronic records retention District Processes &amp; Procedures: Migrant Records are Preserved for Future Read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CDE" w14:paraId="2B04D737" w14:textId="77777777" w:rsidTr="0031582B">
        <w:tc>
          <w:tcPr>
            <w:tcW w:w="3055" w:type="dxa"/>
          </w:tcPr>
          <w:p w14:paraId="2094FFF5" w14:textId="332EE738" w:rsidR="003A1CDE" w:rsidRDefault="003A1CDE" w:rsidP="00555B67">
            <w:pPr>
              <w:pStyle w:val="NoSpacing"/>
            </w:pPr>
            <w:r>
              <w:t>Migrant Records are Accessible and Retrievable in a Timely Manner</w:t>
            </w:r>
          </w:p>
        </w:tc>
        <w:tc>
          <w:tcPr>
            <w:tcW w:w="7735" w:type="dxa"/>
          </w:tcPr>
          <w:p w14:paraId="0F2C2144" w14:textId="593051BC" w:rsidR="003A1CDE" w:rsidRDefault="0031582B" w:rsidP="00555B67">
            <w:pPr>
              <w:pStyle w:val="NoSpacing"/>
            </w:pPr>
            <w:r>
              <w:fldChar w:fldCharType="begin">
                <w:ffData>
                  <w:name w:val=""/>
                  <w:enabled/>
                  <w:calcOnExit w:val="0"/>
                  <w:statusText w:type="text" w:val="Electronic records retention District Processes &amp; Procedures: Migrant Records are Accessible and Retrievable in a Timely Man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CDE" w14:paraId="0775E689" w14:textId="77777777" w:rsidTr="0031582B">
        <w:tc>
          <w:tcPr>
            <w:tcW w:w="3055" w:type="dxa"/>
          </w:tcPr>
          <w:p w14:paraId="73C12495" w14:textId="284AB6BE" w:rsidR="003A1CDE" w:rsidRDefault="003A1CDE" w:rsidP="00555B67">
            <w:pPr>
              <w:pStyle w:val="NoSpacing"/>
            </w:pPr>
            <w:r>
              <w:t>Migrant Records are Protected from Unauthorized Access</w:t>
            </w:r>
          </w:p>
        </w:tc>
        <w:tc>
          <w:tcPr>
            <w:tcW w:w="7735" w:type="dxa"/>
          </w:tcPr>
          <w:p w14:paraId="53A54C88" w14:textId="6F72B50C" w:rsidR="003A1CDE" w:rsidRDefault="0031582B" w:rsidP="00555B67">
            <w:pPr>
              <w:pStyle w:val="NoSpacing"/>
            </w:pPr>
            <w:r>
              <w:fldChar w:fldCharType="begin">
                <w:ffData>
                  <w:name w:val=""/>
                  <w:enabled/>
                  <w:calcOnExit w:val="0"/>
                  <w:statusText w:type="text" w:val="Electronic records retention District Processes &amp; Procedures: Migrant Records are Protected from Unauthorized Ac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CDE" w14:paraId="09609133" w14:textId="77777777" w:rsidTr="0031582B">
        <w:tc>
          <w:tcPr>
            <w:tcW w:w="3055" w:type="dxa"/>
          </w:tcPr>
          <w:p w14:paraId="5119C32D" w14:textId="512C274B" w:rsidR="003A1CDE" w:rsidRDefault="003A1CDE" w:rsidP="00555B67">
            <w:pPr>
              <w:pStyle w:val="NoSpacing"/>
            </w:pPr>
            <w:r>
              <w:t>Migrant Records are Kept f</w:t>
            </w:r>
            <w:r w:rsidR="004E7395">
              <w:t>o</w:t>
            </w:r>
            <w:r>
              <w:t>r the Entirety of their Required Retention Period</w:t>
            </w:r>
          </w:p>
        </w:tc>
        <w:tc>
          <w:tcPr>
            <w:tcW w:w="7735" w:type="dxa"/>
          </w:tcPr>
          <w:p w14:paraId="64617208" w14:textId="2C356F3E" w:rsidR="003A1CDE" w:rsidRDefault="0031582B" w:rsidP="00555B67">
            <w:pPr>
              <w:pStyle w:val="NoSpacing"/>
            </w:pPr>
            <w:r>
              <w:fldChar w:fldCharType="begin">
                <w:ffData>
                  <w:name w:val=""/>
                  <w:enabled/>
                  <w:calcOnExit w:val="0"/>
                  <w:statusText w:type="text" w:val="Electronic records retention District Processes &amp; Procedures: Migrant Records are Kept for the Entirety of their Required Retention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2AB6DE" w14:textId="26955FC3" w:rsidR="00223922" w:rsidRDefault="00905674" w:rsidP="00B863CF">
      <w:pPr>
        <w:pStyle w:val="Heading2"/>
      </w:pPr>
      <w:bookmarkStart w:id="16" w:name="_Toc173317819"/>
      <w:r>
        <w:t xml:space="preserve">Alaska Migrant </w:t>
      </w:r>
      <w:r w:rsidR="00CC203D">
        <w:t>Web System (MIS2000 Database)</w:t>
      </w:r>
      <w:bookmarkEnd w:id="16"/>
    </w:p>
    <w:p w14:paraId="79163549" w14:textId="30ADD831" w:rsidR="00CA35AE" w:rsidRPr="00AD0A4A" w:rsidRDefault="00CA35AE" w:rsidP="00AD0A4A">
      <w:pPr>
        <w:spacing w:after="0"/>
        <w:rPr>
          <w:rStyle w:val="SubtleEmphasis"/>
        </w:rPr>
      </w:pPr>
      <w:r w:rsidRPr="00AD0A4A">
        <w:rPr>
          <w:rStyle w:val="SubtleEmphasis"/>
        </w:rPr>
        <w:t xml:space="preserve">The </w:t>
      </w:r>
      <w:hyperlink r:id="rId11" w:history="1">
        <w:r w:rsidRPr="00AD0A4A">
          <w:rPr>
            <w:rStyle w:val="SubtleEmphasis"/>
          </w:rPr>
          <w:t>Alaska Migrant Web System</w:t>
        </w:r>
      </w:hyperlink>
      <w:r w:rsidRPr="00AD0A4A">
        <w:rPr>
          <w:rStyle w:val="SubtleEmphasis"/>
        </w:rPr>
        <w:t xml:space="preserve"> (ak.msedd.com) is for the use of the Alaska Department of Education and Early Development Migrant Education </w:t>
      </w:r>
      <w:r w:rsidR="00880FAB" w:rsidRPr="00AD0A4A">
        <w:rPr>
          <w:rStyle w:val="SubtleEmphasis"/>
        </w:rPr>
        <w:t>Program and</w:t>
      </w:r>
      <w:r w:rsidRPr="00AD0A4A">
        <w:rPr>
          <w:rStyle w:val="SubtleEmphasis"/>
        </w:rPr>
        <w:t xml:space="preserve"> may be accessed and used only for official Migrant Education Program business, and by authorized personnel using </w:t>
      </w:r>
      <w:r w:rsidR="00180DD3" w:rsidRPr="00AD0A4A">
        <w:rPr>
          <w:rStyle w:val="SubtleEmphasis"/>
        </w:rPr>
        <w:t xml:space="preserve">district issued computers only. </w:t>
      </w:r>
      <w:r w:rsidRPr="00AD0A4A">
        <w:rPr>
          <w:rStyle w:val="SubtleEmphasis"/>
        </w:rPr>
        <w:t xml:space="preserve">Users </w:t>
      </w:r>
      <w:r w:rsidR="00AE4A7C" w:rsidRPr="00AD0A4A">
        <w:rPr>
          <w:rStyle w:val="SubtleEmphasis"/>
        </w:rPr>
        <w:t>a</w:t>
      </w:r>
      <w:r w:rsidRPr="00AD0A4A">
        <w:rPr>
          <w:rStyle w:val="SubtleEmphasis"/>
        </w:rPr>
        <w:t xml:space="preserve">gree to: </w:t>
      </w:r>
    </w:p>
    <w:p w14:paraId="64071912" w14:textId="77777777" w:rsidR="00CA35AE" w:rsidRPr="00AD0A4A" w:rsidRDefault="00CA35AE" w:rsidP="004B7DF7">
      <w:pPr>
        <w:pStyle w:val="ListParagraph"/>
        <w:numPr>
          <w:ilvl w:val="0"/>
          <w:numId w:val="1"/>
        </w:numPr>
        <w:rPr>
          <w:rStyle w:val="SubtleEmphasis"/>
        </w:rPr>
      </w:pPr>
      <w:r w:rsidRPr="00AD0A4A">
        <w:rPr>
          <w:rStyle w:val="SubtleEmphasis"/>
        </w:rPr>
        <w:t>To safeguard the security of any password provided by system administrators</w:t>
      </w:r>
    </w:p>
    <w:p w14:paraId="7F59A293" w14:textId="77777777" w:rsidR="00CA35AE" w:rsidRPr="00AD0A4A" w:rsidRDefault="00CA35AE" w:rsidP="004B7DF7">
      <w:pPr>
        <w:pStyle w:val="ListParagraph"/>
        <w:numPr>
          <w:ilvl w:val="0"/>
          <w:numId w:val="1"/>
        </w:numPr>
        <w:rPr>
          <w:rStyle w:val="SubtleEmphasis"/>
        </w:rPr>
      </w:pPr>
      <w:r w:rsidRPr="00AD0A4A">
        <w:rPr>
          <w:rStyle w:val="SubtleEmphasis"/>
        </w:rPr>
        <w:t>To follow FERPA guidelines and not distribute or share any student information or migrant records</w:t>
      </w:r>
    </w:p>
    <w:p w14:paraId="2CBED5D8" w14:textId="77777777" w:rsidR="00CA35AE" w:rsidRPr="00AD0A4A" w:rsidRDefault="00CA35AE" w:rsidP="004B7DF7">
      <w:pPr>
        <w:pStyle w:val="ListParagraph"/>
        <w:numPr>
          <w:ilvl w:val="0"/>
          <w:numId w:val="1"/>
        </w:numPr>
        <w:rPr>
          <w:rStyle w:val="SubtleEmphasis"/>
        </w:rPr>
      </w:pPr>
      <w:r w:rsidRPr="00AD0A4A">
        <w:rPr>
          <w:rStyle w:val="SubtleEmphasis"/>
        </w:rPr>
        <w:t>To not share the system access given</w:t>
      </w:r>
    </w:p>
    <w:p w14:paraId="301E7D70" w14:textId="77777777" w:rsidR="00CA35AE" w:rsidRPr="00AD0A4A" w:rsidRDefault="00CA35AE" w:rsidP="004B7DF7">
      <w:pPr>
        <w:pStyle w:val="ListParagraph"/>
        <w:numPr>
          <w:ilvl w:val="0"/>
          <w:numId w:val="1"/>
        </w:numPr>
        <w:rPr>
          <w:rStyle w:val="SubtleEmphasis"/>
        </w:rPr>
      </w:pPr>
      <w:r w:rsidRPr="00AD0A4A">
        <w:rPr>
          <w:rStyle w:val="SubtleEmphasis"/>
        </w:rPr>
        <w:lastRenderedPageBreak/>
        <w:t>To not perform actions on Alaska Department of Education and Early Development Information Technology resources which are inconsistent with the spirit of this agreement, violate any State or Federal law or result in system instability</w:t>
      </w:r>
    </w:p>
    <w:p w14:paraId="1CBEED7C" w14:textId="77777777" w:rsidR="00CA35AE" w:rsidRPr="00AD0A4A" w:rsidRDefault="00CA35AE" w:rsidP="004B7DF7">
      <w:pPr>
        <w:pStyle w:val="ListParagraph"/>
        <w:numPr>
          <w:ilvl w:val="0"/>
          <w:numId w:val="1"/>
        </w:numPr>
        <w:rPr>
          <w:rStyle w:val="SubtleEmphasis"/>
        </w:rPr>
      </w:pPr>
      <w:r w:rsidRPr="00AD0A4A">
        <w:rPr>
          <w:rStyle w:val="SubtleEmphasis"/>
        </w:rPr>
        <w:t>To not download and save COEs from the web system to a personal computer.</w:t>
      </w:r>
    </w:p>
    <w:tbl>
      <w:tblPr>
        <w:tblStyle w:val="TableGrid"/>
        <w:tblW w:w="0" w:type="auto"/>
        <w:tblLook w:val="04A0" w:firstRow="1" w:lastRow="0" w:firstColumn="1" w:lastColumn="0" w:noHBand="0" w:noVBand="1"/>
        <w:tblCaption w:val="Alaska Migrant Web System"/>
        <w:tblDescription w:val="The district describes who has access to the Alaska Migrant Web System and their process for notifying the MEO of individuals who should no longer have access. "/>
      </w:tblPr>
      <w:tblGrid>
        <w:gridCol w:w="5395"/>
        <w:gridCol w:w="5395"/>
      </w:tblGrid>
      <w:tr w:rsidR="00B72C8E" w:rsidRPr="00B72C8E" w14:paraId="50A54BED" w14:textId="77777777" w:rsidTr="007F6F0F">
        <w:trPr>
          <w:tblHeader/>
        </w:trPr>
        <w:tc>
          <w:tcPr>
            <w:tcW w:w="5395" w:type="dxa"/>
            <w:shd w:val="clear" w:color="auto" w:fill="DAEFD3" w:themeFill="accent1" w:themeFillTint="33"/>
          </w:tcPr>
          <w:p w14:paraId="63A95F93" w14:textId="77777777" w:rsidR="00B72C8E" w:rsidRPr="00B72C8E" w:rsidRDefault="00B72C8E" w:rsidP="00B72C8E">
            <w:pPr>
              <w:pStyle w:val="NoSpacing"/>
              <w:jc w:val="center"/>
              <w:rPr>
                <w:b/>
              </w:rPr>
            </w:pPr>
            <w:r>
              <w:rPr>
                <w:b/>
              </w:rPr>
              <w:t>Alaska Migrant Web System</w:t>
            </w:r>
          </w:p>
        </w:tc>
        <w:tc>
          <w:tcPr>
            <w:tcW w:w="5395" w:type="dxa"/>
            <w:shd w:val="clear" w:color="auto" w:fill="DAEFD3" w:themeFill="accent1" w:themeFillTint="33"/>
          </w:tcPr>
          <w:p w14:paraId="73C466B6" w14:textId="77777777" w:rsidR="00B72C8E" w:rsidRPr="00B72C8E" w:rsidRDefault="00B72C8E" w:rsidP="00B72C8E">
            <w:pPr>
              <w:pStyle w:val="NoSpacing"/>
              <w:jc w:val="center"/>
              <w:rPr>
                <w:b/>
              </w:rPr>
            </w:pPr>
            <w:r>
              <w:rPr>
                <w:b/>
              </w:rPr>
              <w:t>Description</w:t>
            </w:r>
          </w:p>
        </w:tc>
      </w:tr>
      <w:tr w:rsidR="00B72C8E" w14:paraId="67C14488" w14:textId="77777777" w:rsidTr="00AD0A4A">
        <w:tc>
          <w:tcPr>
            <w:tcW w:w="5395" w:type="dxa"/>
          </w:tcPr>
          <w:p w14:paraId="705EAE05" w14:textId="627D8EE7" w:rsidR="00B72C8E" w:rsidRDefault="00B72C8E" w:rsidP="00180DD3">
            <w:pPr>
              <w:pStyle w:val="NoSpacing"/>
            </w:pPr>
            <w:r>
              <w:t>Personnel who have</w:t>
            </w:r>
            <w:r w:rsidR="00AD0A4A">
              <w:t xml:space="preserve"> access to the A</w:t>
            </w:r>
            <w:r w:rsidR="00CC203D">
              <w:t>laska</w:t>
            </w:r>
            <w:r>
              <w:t xml:space="preserve"> Migrant Web System</w:t>
            </w:r>
          </w:p>
        </w:tc>
        <w:tc>
          <w:tcPr>
            <w:tcW w:w="5395" w:type="dxa"/>
          </w:tcPr>
          <w:p w14:paraId="7B46D75F" w14:textId="77777777" w:rsidR="00B72C8E" w:rsidRDefault="00F07658" w:rsidP="00B72C8E">
            <w:pPr>
              <w:pStyle w:val="NoSpacing"/>
            </w:pPr>
            <w:r>
              <w:rPr>
                <w:rStyle w:val="SubtleEmphasis"/>
                <w:i w:val="0"/>
                <w:iCs w:val="0"/>
                <w:color w:val="auto"/>
              </w:rPr>
              <w:fldChar w:fldCharType="begin">
                <w:ffData>
                  <w:name w:val=""/>
                  <w:enabled/>
                  <w:calcOnExit w:val="0"/>
                  <w:statusText w:type="text" w:val="Description of: Personnel who have access to the AK Migrant Web System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72C8E" w14:paraId="6B46204E" w14:textId="77777777" w:rsidTr="00AD0A4A">
        <w:tc>
          <w:tcPr>
            <w:tcW w:w="5395" w:type="dxa"/>
          </w:tcPr>
          <w:p w14:paraId="7C6EFA55" w14:textId="56583697" w:rsidR="00B72C8E" w:rsidRDefault="00B72C8E" w:rsidP="00180DD3">
            <w:pPr>
              <w:pStyle w:val="NoSpacing"/>
            </w:pPr>
            <w:r>
              <w:t xml:space="preserve">Process for notifying the MEO when an individual should no longer have access to the </w:t>
            </w:r>
            <w:r w:rsidR="00180DD3">
              <w:t>A</w:t>
            </w:r>
            <w:r w:rsidR="00CC203D">
              <w:t xml:space="preserve">laska </w:t>
            </w:r>
            <w:r>
              <w:t>Migrant Web System</w:t>
            </w:r>
          </w:p>
        </w:tc>
        <w:tc>
          <w:tcPr>
            <w:tcW w:w="5395" w:type="dxa"/>
          </w:tcPr>
          <w:p w14:paraId="4886826B" w14:textId="77777777" w:rsidR="00B72C8E" w:rsidRDefault="00F07658" w:rsidP="00B72C8E">
            <w:pPr>
              <w:pStyle w:val="NoSpacing"/>
            </w:pPr>
            <w:r>
              <w:rPr>
                <w:rStyle w:val="SubtleEmphasis"/>
                <w:i w:val="0"/>
                <w:iCs w:val="0"/>
                <w:color w:val="auto"/>
              </w:rPr>
              <w:fldChar w:fldCharType="begin">
                <w:ffData>
                  <w:name w:val=""/>
                  <w:enabled/>
                  <w:calcOnExit w:val="0"/>
                  <w:statusText w:type="text" w:val="Description of: Process for notifying the MEO when an individual should no longer have access to the AK Migrant Web System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7C523D94" w14:textId="2C732E46" w:rsidR="00B72C8E" w:rsidRDefault="00B72C8E" w:rsidP="00B863CF">
      <w:pPr>
        <w:pStyle w:val="Heading2"/>
      </w:pPr>
      <w:bookmarkStart w:id="17" w:name="_Toc173317820"/>
      <w:r>
        <w:t>Verifying Eligibility, Validating Data, and Timely Data Entry</w:t>
      </w:r>
      <w:bookmarkEnd w:id="17"/>
      <w:r>
        <w:t xml:space="preserve"> </w:t>
      </w:r>
    </w:p>
    <w:p w14:paraId="7A1150AC" w14:textId="77777777" w:rsidR="00B72C8E" w:rsidRDefault="00B72C8E" w:rsidP="00B72C8E">
      <w:pPr>
        <w:rPr>
          <w:rStyle w:val="SubtleEmphasis"/>
        </w:rPr>
      </w:pPr>
      <w:r>
        <w:rPr>
          <w:rStyle w:val="SubtleEmphasis"/>
        </w:rPr>
        <w:t xml:space="preserve">Describe how the district verifies eligibility, validates data, and ensures timely data entry. </w:t>
      </w:r>
    </w:p>
    <w:p w14:paraId="29B62D06" w14:textId="5B20E946" w:rsidR="00253A17" w:rsidRDefault="00253A17" w:rsidP="002E56CC">
      <w:pPr>
        <w:pStyle w:val="Heading3"/>
      </w:pPr>
      <w:r>
        <w:t>Verifying Eligibility</w:t>
      </w:r>
    </w:p>
    <w:tbl>
      <w:tblPr>
        <w:tblStyle w:val="TableGrid"/>
        <w:tblW w:w="0" w:type="auto"/>
        <w:tblLook w:val="04A0" w:firstRow="1" w:lastRow="0" w:firstColumn="1" w:lastColumn="0" w:noHBand="0" w:noVBand="1"/>
        <w:tblCaption w:val="Verifying Eligibility, Validating Data, and Timely Data Entry"/>
        <w:tblDescription w:val="The district describes how it verifies eligibility, validates data, and ensures timely data entry."/>
      </w:tblPr>
      <w:tblGrid>
        <w:gridCol w:w="5395"/>
        <w:gridCol w:w="5395"/>
      </w:tblGrid>
      <w:tr w:rsidR="00253A17" w:rsidRPr="00B72C8E" w14:paraId="284B246B" w14:textId="77777777" w:rsidTr="00C90A6E">
        <w:trPr>
          <w:tblHeader/>
        </w:trPr>
        <w:tc>
          <w:tcPr>
            <w:tcW w:w="5395" w:type="dxa"/>
            <w:shd w:val="clear" w:color="auto" w:fill="DAEFD3" w:themeFill="accent1" w:themeFillTint="33"/>
          </w:tcPr>
          <w:p w14:paraId="0151C59A" w14:textId="77777777" w:rsidR="00253A17" w:rsidRPr="00B72C8E" w:rsidRDefault="00253A17" w:rsidP="00C90A6E">
            <w:pPr>
              <w:pStyle w:val="NoSpacing"/>
              <w:jc w:val="center"/>
              <w:rPr>
                <w:b/>
              </w:rPr>
            </w:pPr>
            <w:r>
              <w:rPr>
                <w:b/>
              </w:rPr>
              <w:t>Task</w:t>
            </w:r>
          </w:p>
        </w:tc>
        <w:tc>
          <w:tcPr>
            <w:tcW w:w="5395" w:type="dxa"/>
            <w:shd w:val="clear" w:color="auto" w:fill="DAEFD3" w:themeFill="accent1" w:themeFillTint="33"/>
          </w:tcPr>
          <w:p w14:paraId="391651C1" w14:textId="77777777" w:rsidR="00253A17" w:rsidRPr="00B72C8E" w:rsidRDefault="00253A17" w:rsidP="00C90A6E">
            <w:pPr>
              <w:pStyle w:val="NoSpacing"/>
              <w:jc w:val="center"/>
              <w:rPr>
                <w:b/>
              </w:rPr>
            </w:pPr>
            <w:r>
              <w:rPr>
                <w:b/>
              </w:rPr>
              <w:t xml:space="preserve">Description of District Process </w:t>
            </w:r>
          </w:p>
        </w:tc>
      </w:tr>
      <w:tr w:rsidR="00253A17" w14:paraId="1CB9A0DF" w14:textId="77777777" w:rsidTr="00C90A6E">
        <w:tc>
          <w:tcPr>
            <w:tcW w:w="5395" w:type="dxa"/>
          </w:tcPr>
          <w:p w14:paraId="7271CD56" w14:textId="77777777" w:rsidR="00253A17" w:rsidRDefault="00253A17" w:rsidP="00C90A6E">
            <w:pPr>
              <w:pStyle w:val="NoSpacing"/>
            </w:pPr>
            <w:r>
              <w:t>Ensure that MEP staff are trained in ID&amp;R (i.e., recruiters, records managers, SEA reviewers)</w:t>
            </w:r>
          </w:p>
        </w:tc>
        <w:tc>
          <w:tcPr>
            <w:tcW w:w="5395" w:type="dxa"/>
          </w:tcPr>
          <w:p w14:paraId="12DF5481" w14:textId="77777777" w:rsidR="00253A17" w:rsidRDefault="00253A17" w:rsidP="00C90A6E">
            <w:pPr>
              <w:pStyle w:val="NoSpacing"/>
            </w:pPr>
            <w:r>
              <w:rPr>
                <w:rStyle w:val="SubtleEmphasis"/>
                <w:i w:val="0"/>
                <w:iCs w:val="0"/>
                <w:color w:val="auto"/>
              </w:rPr>
              <w:fldChar w:fldCharType="begin">
                <w:ffData>
                  <w:name w:val=""/>
                  <w:enabled/>
                  <w:calcOnExit w:val="0"/>
                  <w:statusText w:type="text" w:val="Description of district process to: Ensure that MEP staff are trained in ID&amp;R"/>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253A17" w14:paraId="22D3C8DC" w14:textId="77777777" w:rsidTr="00C90A6E">
        <w:tc>
          <w:tcPr>
            <w:tcW w:w="5395" w:type="dxa"/>
          </w:tcPr>
          <w:p w14:paraId="185D53D8" w14:textId="77777777" w:rsidR="00253A17" w:rsidRDefault="00253A17" w:rsidP="00C90A6E">
            <w:pPr>
              <w:pStyle w:val="NoSpacing"/>
            </w:pPr>
            <w:r>
              <w:t>Verify eligibility of qualifying moves (i.e., district maps)</w:t>
            </w:r>
          </w:p>
        </w:tc>
        <w:tc>
          <w:tcPr>
            <w:tcW w:w="5395" w:type="dxa"/>
          </w:tcPr>
          <w:p w14:paraId="4F664E39" w14:textId="77777777" w:rsidR="00253A17" w:rsidRDefault="00253A17" w:rsidP="00C90A6E">
            <w:pPr>
              <w:pStyle w:val="NoSpacing"/>
            </w:pPr>
            <w:r>
              <w:rPr>
                <w:rStyle w:val="SubtleEmphasis"/>
                <w:i w:val="0"/>
                <w:iCs w:val="0"/>
                <w:color w:val="auto"/>
              </w:rPr>
              <w:fldChar w:fldCharType="begin">
                <w:ffData>
                  <w:name w:val=""/>
                  <w:enabled/>
                  <w:calcOnExit w:val="0"/>
                  <w:statusText w:type="text" w:val="Description of district process to: Verify eligibility of qualifying mov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253A17" w14:paraId="35611710" w14:textId="77777777" w:rsidTr="00C90A6E">
        <w:tc>
          <w:tcPr>
            <w:tcW w:w="5395" w:type="dxa"/>
          </w:tcPr>
          <w:p w14:paraId="31CD65D5" w14:textId="77777777" w:rsidR="00253A17" w:rsidRDefault="00253A17" w:rsidP="00C90A6E">
            <w:pPr>
              <w:pStyle w:val="NoSpacing"/>
            </w:pPr>
            <w:r>
              <w:t xml:space="preserve">Verify economic necessity of qualifying moves </w:t>
            </w:r>
          </w:p>
        </w:tc>
        <w:tc>
          <w:tcPr>
            <w:tcW w:w="5395" w:type="dxa"/>
          </w:tcPr>
          <w:p w14:paraId="2FC861EA" w14:textId="77777777" w:rsidR="00253A17" w:rsidRDefault="00253A17" w:rsidP="00C90A6E">
            <w:pPr>
              <w:pStyle w:val="NoSpacing"/>
            </w:pPr>
            <w:r>
              <w:rPr>
                <w:rStyle w:val="SubtleEmphasis"/>
                <w:i w:val="0"/>
                <w:iCs w:val="0"/>
                <w:color w:val="auto"/>
              </w:rPr>
              <w:fldChar w:fldCharType="begin">
                <w:ffData>
                  <w:name w:val=""/>
                  <w:enabled/>
                  <w:calcOnExit w:val="0"/>
                  <w:statusText w:type="text" w:val="Description of district process to: Verify economic necessity of qualifying mov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253A17" w14:paraId="69495D6B" w14:textId="77777777" w:rsidTr="00C90A6E">
        <w:tc>
          <w:tcPr>
            <w:tcW w:w="5395" w:type="dxa"/>
          </w:tcPr>
          <w:p w14:paraId="68BE9E79" w14:textId="77777777" w:rsidR="00253A17" w:rsidRDefault="00253A17" w:rsidP="00C90A6E">
            <w:pPr>
              <w:pStyle w:val="NoSpacing"/>
            </w:pPr>
            <w:r>
              <w:t xml:space="preserve">Review COEs and ARCs for completion and eligibility  </w:t>
            </w:r>
          </w:p>
        </w:tc>
        <w:tc>
          <w:tcPr>
            <w:tcW w:w="5395" w:type="dxa"/>
          </w:tcPr>
          <w:p w14:paraId="73D263BE" w14:textId="77777777" w:rsidR="00253A17" w:rsidRDefault="00253A17" w:rsidP="00C90A6E">
            <w:pPr>
              <w:pStyle w:val="NoSpacing"/>
            </w:pPr>
            <w:r>
              <w:rPr>
                <w:rStyle w:val="SubtleEmphasis"/>
                <w:i w:val="0"/>
                <w:iCs w:val="0"/>
                <w:color w:val="auto"/>
              </w:rPr>
              <w:fldChar w:fldCharType="begin">
                <w:ffData>
                  <w:name w:val=""/>
                  <w:enabled/>
                  <w:calcOnExit w:val="0"/>
                  <w:statusText w:type="text" w:val="Description of district process to: Review COEs and ARCs for completion and eligibilit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253A17" w14:paraId="571CA5C5" w14:textId="77777777" w:rsidTr="00C90A6E">
        <w:tc>
          <w:tcPr>
            <w:tcW w:w="5395" w:type="dxa"/>
          </w:tcPr>
          <w:p w14:paraId="06B998AA" w14:textId="22112688" w:rsidR="00253A17" w:rsidRDefault="00C17F59" w:rsidP="00C90A6E">
            <w:pPr>
              <w:pStyle w:val="NoSpacing"/>
            </w:pPr>
            <w:r>
              <w:t xml:space="preserve">Other </w:t>
            </w:r>
            <w:r w:rsidR="00253A17">
              <w:t>(specify)</w:t>
            </w:r>
          </w:p>
        </w:tc>
        <w:tc>
          <w:tcPr>
            <w:tcW w:w="5395" w:type="dxa"/>
          </w:tcPr>
          <w:p w14:paraId="1922622A" w14:textId="77777777" w:rsidR="00253A17" w:rsidRDefault="00253A17" w:rsidP="00C90A6E">
            <w:pPr>
              <w:pStyle w:val="NoSpacing"/>
            </w:pPr>
            <w:r>
              <w:rPr>
                <w:rStyle w:val="SubtleEmphasis"/>
                <w:i w:val="0"/>
                <w:iCs w:val="0"/>
                <w:color w:val="auto"/>
              </w:rPr>
              <w:fldChar w:fldCharType="begin">
                <w:ffData>
                  <w:name w:val=""/>
                  <w:enabled/>
                  <w:calcOnExit w:val="0"/>
                  <w:statusText w:type="text" w:val="Description of district process for: other verification activity not previously mentioned"/>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6DF22E3E" w14:textId="3C0094E9" w:rsidR="00253A17" w:rsidRDefault="00253A17" w:rsidP="002E56CC">
      <w:pPr>
        <w:pStyle w:val="Heading3"/>
      </w:pPr>
      <w:r>
        <w:t>Va</w:t>
      </w:r>
      <w:r w:rsidR="00B863CF">
        <w:t>l</w:t>
      </w:r>
      <w:r>
        <w:t>idating Data</w:t>
      </w:r>
    </w:p>
    <w:tbl>
      <w:tblPr>
        <w:tblStyle w:val="TableGrid"/>
        <w:tblW w:w="0" w:type="auto"/>
        <w:tblLook w:val="04A0" w:firstRow="1" w:lastRow="0" w:firstColumn="1" w:lastColumn="0" w:noHBand="0" w:noVBand="1"/>
        <w:tblCaption w:val="Verifying Eligibility, Validating Data, and Timely Data Entry"/>
        <w:tblDescription w:val="The district describes how it verifies eligibility, validates data, and ensures timely data entry."/>
      </w:tblPr>
      <w:tblGrid>
        <w:gridCol w:w="5395"/>
        <w:gridCol w:w="5395"/>
      </w:tblGrid>
      <w:tr w:rsidR="00C17F59" w:rsidRPr="00B72C8E" w14:paraId="3656797B" w14:textId="77777777" w:rsidTr="00C90A6E">
        <w:trPr>
          <w:tblHeader/>
        </w:trPr>
        <w:tc>
          <w:tcPr>
            <w:tcW w:w="5395" w:type="dxa"/>
            <w:shd w:val="clear" w:color="auto" w:fill="DAEFD3" w:themeFill="accent1" w:themeFillTint="33"/>
          </w:tcPr>
          <w:p w14:paraId="5DA8B02B" w14:textId="77777777" w:rsidR="00C17F59" w:rsidRPr="00B72C8E" w:rsidRDefault="00C17F59" w:rsidP="00C90A6E">
            <w:pPr>
              <w:pStyle w:val="NoSpacing"/>
              <w:jc w:val="center"/>
              <w:rPr>
                <w:b/>
              </w:rPr>
            </w:pPr>
            <w:r>
              <w:rPr>
                <w:b/>
              </w:rPr>
              <w:t>Task</w:t>
            </w:r>
          </w:p>
        </w:tc>
        <w:tc>
          <w:tcPr>
            <w:tcW w:w="5395" w:type="dxa"/>
            <w:shd w:val="clear" w:color="auto" w:fill="DAEFD3" w:themeFill="accent1" w:themeFillTint="33"/>
          </w:tcPr>
          <w:p w14:paraId="2B7B5AC8" w14:textId="77777777" w:rsidR="00C17F59" w:rsidRPr="00B72C8E" w:rsidRDefault="00C17F59" w:rsidP="00C90A6E">
            <w:pPr>
              <w:pStyle w:val="NoSpacing"/>
              <w:jc w:val="center"/>
              <w:rPr>
                <w:b/>
              </w:rPr>
            </w:pPr>
            <w:r>
              <w:rPr>
                <w:b/>
              </w:rPr>
              <w:t xml:space="preserve">Description of District Process </w:t>
            </w:r>
          </w:p>
        </w:tc>
      </w:tr>
      <w:tr w:rsidR="00C17F59" w14:paraId="0336A524" w14:textId="77777777" w:rsidTr="00C90A6E">
        <w:tc>
          <w:tcPr>
            <w:tcW w:w="5395" w:type="dxa"/>
          </w:tcPr>
          <w:p w14:paraId="3CECBB71" w14:textId="77777777" w:rsidR="00C17F59" w:rsidRDefault="00C17F59" w:rsidP="00C90A6E">
            <w:pPr>
              <w:pStyle w:val="NoSpacing"/>
            </w:pPr>
            <w:r w:rsidRPr="00B22FE6">
              <w:t>Validation and cross-reference of COE data prior to entry in MIS2000</w:t>
            </w:r>
          </w:p>
        </w:tc>
        <w:tc>
          <w:tcPr>
            <w:tcW w:w="5395" w:type="dxa"/>
          </w:tcPr>
          <w:p w14:paraId="60DFC287" w14:textId="77777777" w:rsidR="00C17F59" w:rsidRDefault="00C17F59" w:rsidP="00C90A6E">
            <w:pPr>
              <w:pStyle w:val="NoSpacing"/>
            </w:pPr>
            <w:r>
              <w:rPr>
                <w:rStyle w:val="SubtleEmphasis"/>
                <w:i w:val="0"/>
                <w:iCs w:val="0"/>
                <w:color w:val="auto"/>
              </w:rPr>
              <w:fldChar w:fldCharType="begin">
                <w:ffData>
                  <w:name w:val=""/>
                  <w:enabled/>
                  <w:calcOnExit w:val="0"/>
                  <w:statusText w:type="text" w:val="Description of district process to: Validate and cross-reference of COE data prior to entry in MIS2000"/>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7F59" w14:paraId="35ADB93D" w14:textId="77777777" w:rsidTr="00C90A6E">
        <w:tc>
          <w:tcPr>
            <w:tcW w:w="5395" w:type="dxa"/>
          </w:tcPr>
          <w:p w14:paraId="6269FF5D" w14:textId="77777777" w:rsidR="00C17F59" w:rsidRDefault="00C17F59" w:rsidP="00C90A6E">
            <w:pPr>
              <w:pStyle w:val="NoSpacing"/>
            </w:pPr>
            <w:r>
              <w:t xml:space="preserve">Avoid </w:t>
            </w:r>
            <w:r w:rsidRPr="00B22FE6">
              <w:t>duplicate students in MIS2000</w:t>
            </w:r>
          </w:p>
        </w:tc>
        <w:tc>
          <w:tcPr>
            <w:tcW w:w="5395" w:type="dxa"/>
          </w:tcPr>
          <w:p w14:paraId="17766FDA" w14:textId="77777777" w:rsidR="00C17F59" w:rsidRDefault="00C17F59" w:rsidP="00C90A6E">
            <w:pPr>
              <w:pStyle w:val="NoSpacing"/>
            </w:pPr>
            <w:r>
              <w:rPr>
                <w:rStyle w:val="SubtleEmphasis"/>
                <w:i w:val="0"/>
                <w:iCs w:val="0"/>
                <w:color w:val="auto"/>
              </w:rPr>
              <w:fldChar w:fldCharType="begin">
                <w:ffData>
                  <w:name w:val=""/>
                  <w:enabled/>
                  <w:calcOnExit w:val="0"/>
                  <w:statusText w:type="text" w:val="Description of district process to: Avoid duplicate students in MIS2000"/>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7F59" w14:paraId="633FB870" w14:textId="77777777" w:rsidTr="00C90A6E">
        <w:tc>
          <w:tcPr>
            <w:tcW w:w="5395" w:type="dxa"/>
          </w:tcPr>
          <w:p w14:paraId="64A83818" w14:textId="77777777" w:rsidR="00C17F59" w:rsidRDefault="00C17F59" w:rsidP="00C90A6E">
            <w:pPr>
              <w:pStyle w:val="NoSpacing"/>
            </w:pPr>
            <w:r>
              <w:t>Update</w:t>
            </w:r>
            <w:r w:rsidRPr="00B22FE6">
              <w:t xml:space="preserve"> information in MIS2000</w:t>
            </w:r>
            <w:r>
              <w:t xml:space="preserve"> (i.e., names, birthdates, ethnicities)</w:t>
            </w:r>
          </w:p>
        </w:tc>
        <w:tc>
          <w:tcPr>
            <w:tcW w:w="5395" w:type="dxa"/>
          </w:tcPr>
          <w:p w14:paraId="247CCFE1" w14:textId="77777777" w:rsidR="00C17F59" w:rsidRDefault="00C17F59" w:rsidP="00C90A6E">
            <w:pPr>
              <w:pStyle w:val="NoSpacing"/>
            </w:pPr>
            <w:r>
              <w:rPr>
                <w:rStyle w:val="SubtleEmphasis"/>
                <w:i w:val="0"/>
                <w:iCs w:val="0"/>
                <w:color w:val="auto"/>
              </w:rPr>
              <w:fldChar w:fldCharType="begin">
                <w:ffData>
                  <w:name w:val=""/>
                  <w:enabled/>
                  <w:calcOnExit w:val="0"/>
                  <w:statusText w:type="text" w:val="Description of district process to: Update information in MIS2000"/>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7F59" w14:paraId="77B0F1A4" w14:textId="77777777" w:rsidTr="00C90A6E">
        <w:tc>
          <w:tcPr>
            <w:tcW w:w="5395" w:type="dxa"/>
          </w:tcPr>
          <w:p w14:paraId="1E938864" w14:textId="77777777" w:rsidR="00C17F59" w:rsidRDefault="00C17F59" w:rsidP="00C90A6E">
            <w:pPr>
              <w:pStyle w:val="NoSpacing"/>
            </w:pPr>
            <w:r>
              <w:t xml:space="preserve">Report supplemental services accurately </w:t>
            </w:r>
          </w:p>
        </w:tc>
        <w:tc>
          <w:tcPr>
            <w:tcW w:w="5395" w:type="dxa"/>
          </w:tcPr>
          <w:p w14:paraId="1CE426CB" w14:textId="77777777" w:rsidR="00C17F59" w:rsidRDefault="00C17F59" w:rsidP="00C90A6E">
            <w:pPr>
              <w:pStyle w:val="NoSpacing"/>
            </w:pPr>
            <w:r>
              <w:rPr>
                <w:rStyle w:val="SubtleEmphasis"/>
                <w:i w:val="0"/>
                <w:iCs w:val="0"/>
                <w:color w:val="auto"/>
              </w:rPr>
              <w:fldChar w:fldCharType="begin">
                <w:ffData>
                  <w:name w:val=""/>
                  <w:enabled/>
                  <w:calcOnExit w:val="0"/>
                  <w:statusText w:type="text" w:val="Description of district process to: report supplemental servic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7F59" w14:paraId="5A8AC18C" w14:textId="77777777" w:rsidTr="00C90A6E">
        <w:tc>
          <w:tcPr>
            <w:tcW w:w="5395" w:type="dxa"/>
          </w:tcPr>
          <w:p w14:paraId="5A330DBF" w14:textId="77777777" w:rsidR="00C17F59" w:rsidRDefault="00C17F59" w:rsidP="00C90A6E">
            <w:pPr>
              <w:pStyle w:val="NoSpacing"/>
            </w:pPr>
            <w:r>
              <w:t xml:space="preserve">Report supplemental services provided to children through the continuation of services provision accurately </w:t>
            </w:r>
          </w:p>
        </w:tc>
        <w:tc>
          <w:tcPr>
            <w:tcW w:w="5395" w:type="dxa"/>
          </w:tcPr>
          <w:p w14:paraId="73A34B40" w14:textId="77777777" w:rsidR="00C17F59" w:rsidRDefault="00C17F59" w:rsidP="00C90A6E">
            <w:pPr>
              <w:pStyle w:val="NoSpacing"/>
            </w:pPr>
            <w:r>
              <w:rPr>
                <w:rStyle w:val="SubtleEmphasis"/>
                <w:i w:val="0"/>
                <w:iCs w:val="0"/>
                <w:color w:val="auto"/>
              </w:rPr>
              <w:fldChar w:fldCharType="begin">
                <w:ffData>
                  <w:name w:val=""/>
                  <w:enabled/>
                  <w:calcOnExit w:val="0"/>
                  <w:statusText w:type="text" w:val="Description of district process to: report supplemental services provided through the continuation of services provision accuratel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7F59" w14:paraId="7B68C4A1" w14:textId="77777777" w:rsidTr="00C90A6E">
        <w:tc>
          <w:tcPr>
            <w:tcW w:w="5395" w:type="dxa"/>
          </w:tcPr>
          <w:p w14:paraId="0AB6B69F" w14:textId="4CB06570" w:rsidR="00C17F59" w:rsidRDefault="00C17F59" w:rsidP="00C90A6E">
            <w:pPr>
              <w:pStyle w:val="NoSpacing"/>
            </w:pPr>
            <w:r>
              <w:t xml:space="preserve">Other </w:t>
            </w:r>
            <w:r>
              <w:t>(specify)</w:t>
            </w:r>
          </w:p>
        </w:tc>
        <w:tc>
          <w:tcPr>
            <w:tcW w:w="5395" w:type="dxa"/>
          </w:tcPr>
          <w:p w14:paraId="1E88A683" w14:textId="77777777" w:rsidR="00C17F59" w:rsidRDefault="00C17F59" w:rsidP="00C90A6E">
            <w:pPr>
              <w:pStyle w:val="NoSpacing"/>
            </w:pPr>
            <w:r>
              <w:rPr>
                <w:rStyle w:val="SubtleEmphasis"/>
                <w:i w:val="0"/>
                <w:iCs w:val="0"/>
                <w:color w:val="auto"/>
              </w:rPr>
              <w:fldChar w:fldCharType="begin">
                <w:ffData>
                  <w:name w:val=""/>
                  <w:enabled/>
                  <w:calcOnExit w:val="0"/>
                  <w:statusText w:type="text" w:val="Description of district process for: other verification activity not previously mentioned"/>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28DD92C1" w14:textId="07000581" w:rsidR="00253A17" w:rsidRPr="00253A17" w:rsidRDefault="00253A17" w:rsidP="002E56CC">
      <w:pPr>
        <w:pStyle w:val="Heading3"/>
      </w:pPr>
      <w:r>
        <w:t xml:space="preserve">Timely Data </w:t>
      </w:r>
    </w:p>
    <w:tbl>
      <w:tblPr>
        <w:tblStyle w:val="TableGrid"/>
        <w:tblW w:w="0" w:type="auto"/>
        <w:tblLook w:val="04A0" w:firstRow="1" w:lastRow="0" w:firstColumn="1" w:lastColumn="0" w:noHBand="0" w:noVBand="1"/>
        <w:tblCaption w:val="Verifying Eligibility, Validating Data, and Timely Data Entry"/>
        <w:tblDescription w:val="The district describes how it verifies eligibility, validates data, and ensures timely data entry."/>
      </w:tblPr>
      <w:tblGrid>
        <w:gridCol w:w="5395"/>
        <w:gridCol w:w="5395"/>
      </w:tblGrid>
      <w:tr w:rsidR="00B72C8E" w:rsidRPr="00B72C8E" w14:paraId="6C1CA72C" w14:textId="77777777" w:rsidTr="007F6F0F">
        <w:trPr>
          <w:tblHeader/>
        </w:trPr>
        <w:tc>
          <w:tcPr>
            <w:tcW w:w="5395" w:type="dxa"/>
            <w:shd w:val="clear" w:color="auto" w:fill="DAEFD3" w:themeFill="accent1" w:themeFillTint="33"/>
          </w:tcPr>
          <w:p w14:paraId="0550C4B5" w14:textId="77777777" w:rsidR="00B72C8E" w:rsidRPr="00B72C8E" w:rsidRDefault="00B72C8E" w:rsidP="00B72C8E">
            <w:pPr>
              <w:pStyle w:val="NoSpacing"/>
              <w:jc w:val="center"/>
              <w:rPr>
                <w:b/>
              </w:rPr>
            </w:pPr>
            <w:r>
              <w:rPr>
                <w:b/>
              </w:rPr>
              <w:t>Task</w:t>
            </w:r>
          </w:p>
        </w:tc>
        <w:tc>
          <w:tcPr>
            <w:tcW w:w="5395" w:type="dxa"/>
            <w:shd w:val="clear" w:color="auto" w:fill="DAEFD3" w:themeFill="accent1" w:themeFillTint="33"/>
          </w:tcPr>
          <w:p w14:paraId="06970EBA" w14:textId="77777777" w:rsidR="00B72C8E" w:rsidRPr="00B72C8E" w:rsidRDefault="00B72C8E" w:rsidP="00B72C8E">
            <w:pPr>
              <w:pStyle w:val="NoSpacing"/>
              <w:jc w:val="center"/>
              <w:rPr>
                <w:b/>
              </w:rPr>
            </w:pPr>
            <w:r>
              <w:rPr>
                <w:b/>
              </w:rPr>
              <w:t xml:space="preserve">Description of District Process </w:t>
            </w:r>
          </w:p>
        </w:tc>
      </w:tr>
      <w:tr w:rsidR="00B22FE6" w14:paraId="76672237" w14:textId="77777777" w:rsidTr="009B4497">
        <w:tc>
          <w:tcPr>
            <w:tcW w:w="5395" w:type="dxa"/>
          </w:tcPr>
          <w:p w14:paraId="61BB8962" w14:textId="77777777" w:rsidR="00B22FE6" w:rsidRDefault="00B22FE6" w:rsidP="00B22FE6">
            <w:pPr>
              <w:pStyle w:val="NoSpacing"/>
            </w:pPr>
            <w:r>
              <w:t xml:space="preserve">Verification that each site properly recruited </w:t>
            </w:r>
          </w:p>
        </w:tc>
        <w:tc>
          <w:tcPr>
            <w:tcW w:w="5395" w:type="dxa"/>
          </w:tcPr>
          <w:p w14:paraId="72926CDC" w14:textId="344EA305" w:rsidR="00B22FE6" w:rsidRDefault="00462D75" w:rsidP="00B22FE6">
            <w:pPr>
              <w:pStyle w:val="NoSpacing"/>
            </w:pPr>
            <w:r>
              <w:rPr>
                <w:rStyle w:val="SubtleEmphasis"/>
                <w:i w:val="0"/>
                <w:iCs w:val="0"/>
                <w:color w:val="auto"/>
              </w:rPr>
              <w:fldChar w:fldCharType="begin">
                <w:ffData>
                  <w:name w:val=""/>
                  <w:enabled/>
                  <w:calcOnExit w:val="0"/>
                  <w:statusText w:type="text" w:val="Description of district process to: Verify that each site properly recruit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290E3FB6" w14:textId="77777777" w:rsidTr="009B4497">
        <w:tc>
          <w:tcPr>
            <w:tcW w:w="5395" w:type="dxa"/>
          </w:tcPr>
          <w:p w14:paraId="6D988034" w14:textId="77777777" w:rsidR="00B22FE6" w:rsidRDefault="00B22FE6" w:rsidP="00B22FE6">
            <w:pPr>
              <w:pStyle w:val="NoSpacing"/>
            </w:pPr>
            <w:r>
              <w:t xml:space="preserve">Contact all MEP children annually during fall recruitment </w:t>
            </w:r>
          </w:p>
        </w:tc>
        <w:tc>
          <w:tcPr>
            <w:tcW w:w="5395" w:type="dxa"/>
          </w:tcPr>
          <w:p w14:paraId="0E7B3E35" w14:textId="50496864"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Contact all MEP children annually during fall recruitment"/>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4C6EE207" w14:textId="77777777" w:rsidTr="009B4497">
        <w:tc>
          <w:tcPr>
            <w:tcW w:w="5395" w:type="dxa"/>
          </w:tcPr>
          <w:p w14:paraId="22AEF565" w14:textId="77777777" w:rsidR="00B22FE6" w:rsidRDefault="00B22FE6" w:rsidP="00B22FE6">
            <w:pPr>
              <w:pStyle w:val="NoSpacing"/>
            </w:pPr>
            <w:r>
              <w:t xml:space="preserve">Meet fall recruitment deadline (i.e., internal deadlines and processes) </w:t>
            </w:r>
          </w:p>
        </w:tc>
        <w:tc>
          <w:tcPr>
            <w:tcW w:w="5395" w:type="dxa"/>
          </w:tcPr>
          <w:p w14:paraId="2D08FA16" w14:textId="0E067424"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Meet fall recruitment deadlin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06C64FC2" w14:textId="77777777" w:rsidTr="009B4497">
        <w:tc>
          <w:tcPr>
            <w:tcW w:w="5395" w:type="dxa"/>
          </w:tcPr>
          <w:p w14:paraId="54E1FDAF" w14:textId="394240FF" w:rsidR="00B22FE6" w:rsidRDefault="00B22FE6" w:rsidP="00B22FE6">
            <w:pPr>
              <w:pStyle w:val="NoSpacing"/>
            </w:pPr>
            <w:r>
              <w:t>Timely data entry (i.e.</w:t>
            </w:r>
            <w:r w:rsidR="001E3421">
              <w:t>,</w:t>
            </w:r>
            <w:r>
              <w:t xml:space="preserve"> COE/ARC entry) </w:t>
            </w:r>
          </w:p>
        </w:tc>
        <w:tc>
          <w:tcPr>
            <w:tcW w:w="5395" w:type="dxa"/>
          </w:tcPr>
          <w:p w14:paraId="7CCE05ED" w14:textId="767ED505" w:rsidR="00B22FE6" w:rsidRDefault="00462D75" w:rsidP="00B22FE6">
            <w:pPr>
              <w:pStyle w:val="NoSpacing"/>
            </w:pPr>
            <w:r>
              <w:rPr>
                <w:rStyle w:val="SubtleEmphasis"/>
                <w:i w:val="0"/>
                <w:iCs w:val="0"/>
                <w:color w:val="auto"/>
              </w:rPr>
              <w:fldChar w:fldCharType="begin">
                <w:ffData>
                  <w:name w:val=""/>
                  <w:enabled/>
                  <w:calcOnExit w:val="0"/>
                  <w:statusText w:type="text" w:val="Description of district process to: Enter data in a timely manner"/>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633CB1" w14:paraId="76E2E477" w14:textId="77777777" w:rsidTr="009B4497">
        <w:tc>
          <w:tcPr>
            <w:tcW w:w="5395" w:type="dxa"/>
          </w:tcPr>
          <w:p w14:paraId="5930A2AA" w14:textId="36944B54" w:rsidR="00633CB1" w:rsidRDefault="00C17F59" w:rsidP="00B22FE6">
            <w:pPr>
              <w:pStyle w:val="NoSpacing"/>
            </w:pPr>
            <w:r>
              <w:t xml:space="preserve">Other </w:t>
            </w:r>
            <w:r w:rsidR="00633CB1">
              <w:t>(specify)</w:t>
            </w:r>
          </w:p>
        </w:tc>
        <w:tc>
          <w:tcPr>
            <w:tcW w:w="5395" w:type="dxa"/>
          </w:tcPr>
          <w:p w14:paraId="39DD3910" w14:textId="4DD4203D" w:rsidR="00633CB1" w:rsidRDefault="003B172C" w:rsidP="00B22FE6">
            <w:pPr>
              <w:pStyle w:val="NoSpacing"/>
            </w:pPr>
            <w:r>
              <w:rPr>
                <w:rStyle w:val="SubtleEmphasis"/>
                <w:i w:val="0"/>
                <w:iCs w:val="0"/>
                <w:color w:val="auto"/>
              </w:rPr>
              <w:fldChar w:fldCharType="begin">
                <w:ffData>
                  <w:name w:val=""/>
                  <w:enabled/>
                  <w:calcOnExit w:val="0"/>
                  <w:statusText w:type="text" w:val="Description of district process for: other verification activity not previously mentioned"/>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79639845" w14:textId="77777777" w:rsidR="00B72C8E" w:rsidRPr="009B4497" w:rsidRDefault="00B72C8E" w:rsidP="00935159">
      <w:pPr>
        <w:pStyle w:val="NoSpacing"/>
        <w:rPr>
          <w:sz w:val="10"/>
        </w:rPr>
      </w:pPr>
    </w:p>
    <w:p w14:paraId="7CD596C2" w14:textId="77777777" w:rsidR="00935159" w:rsidRDefault="00935159" w:rsidP="00B863CF">
      <w:pPr>
        <w:pStyle w:val="Heading2"/>
      </w:pPr>
      <w:bookmarkStart w:id="18" w:name="_Toc173317821"/>
      <w:r>
        <w:t>Maintaining Accurate Records in MIS2000</w:t>
      </w:r>
      <w:bookmarkEnd w:id="18"/>
    </w:p>
    <w:p w14:paraId="29058EE2" w14:textId="77777777" w:rsidR="00935159" w:rsidRPr="00935159" w:rsidRDefault="00935159" w:rsidP="00935159">
      <w:pPr>
        <w:rPr>
          <w:rStyle w:val="SubtleEmphasis"/>
        </w:rPr>
      </w:pPr>
      <w:r>
        <w:rPr>
          <w:rStyle w:val="SubtleEmphasis"/>
        </w:rPr>
        <w:t xml:space="preserve">Describe how the district maintains the integrity of the Alaska Migrant Database, MIS2000. </w:t>
      </w:r>
    </w:p>
    <w:tbl>
      <w:tblPr>
        <w:tblStyle w:val="TableGrid"/>
        <w:tblW w:w="0" w:type="auto"/>
        <w:tblLook w:val="04A0" w:firstRow="1" w:lastRow="0" w:firstColumn="1" w:lastColumn="0" w:noHBand="0" w:noVBand="1"/>
        <w:tblCaption w:val="Maintaining Accurate Records in MIS2000"/>
        <w:tblDescription w:val="The district describes how they maintain the integrity of the Alaska Migrant Database, MIS2000. "/>
      </w:tblPr>
      <w:tblGrid>
        <w:gridCol w:w="5395"/>
        <w:gridCol w:w="5395"/>
      </w:tblGrid>
      <w:tr w:rsidR="00935159" w:rsidRPr="00935159" w14:paraId="02D9E407" w14:textId="77777777" w:rsidTr="007F6F0F">
        <w:trPr>
          <w:tblHeader/>
        </w:trPr>
        <w:tc>
          <w:tcPr>
            <w:tcW w:w="5395" w:type="dxa"/>
            <w:shd w:val="clear" w:color="auto" w:fill="DAEFD3" w:themeFill="accent1" w:themeFillTint="33"/>
          </w:tcPr>
          <w:p w14:paraId="55473810" w14:textId="77777777" w:rsidR="00935159" w:rsidRPr="00935159" w:rsidRDefault="00935159" w:rsidP="00935159">
            <w:pPr>
              <w:pStyle w:val="NoSpacing"/>
              <w:jc w:val="center"/>
              <w:rPr>
                <w:b/>
              </w:rPr>
            </w:pPr>
            <w:r>
              <w:rPr>
                <w:b/>
              </w:rPr>
              <w:t>Event</w:t>
            </w:r>
          </w:p>
        </w:tc>
        <w:tc>
          <w:tcPr>
            <w:tcW w:w="5395" w:type="dxa"/>
            <w:shd w:val="clear" w:color="auto" w:fill="DAEFD3" w:themeFill="accent1" w:themeFillTint="33"/>
          </w:tcPr>
          <w:p w14:paraId="283E8DFD" w14:textId="77777777" w:rsidR="00935159" w:rsidRPr="00935159" w:rsidRDefault="00935159" w:rsidP="00935159">
            <w:pPr>
              <w:pStyle w:val="NoSpacing"/>
              <w:jc w:val="center"/>
              <w:rPr>
                <w:b/>
              </w:rPr>
            </w:pPr>
            <w:r>
              <w:rPr>
                <w:b/>
              </w:rPr>
              <w:t xml:space="preserve">Description of Records Manager’s Process </w:t>
            </w:r>
          </w:p>
        </w:tc>
      </w:tr>
      <w:tr w:rsidR="00935159" w14:paraId="43C5DF71" w14:textId="77777777" w:rsidTr="009B4497">
        <w:tc>
          <w:tcPr>
            <w:tcW w:w="5395" w:type="dxa"/>
          </w:tcPr>
          <w:p w14:paraId="7C0D8E19" w14:textId="77777777" w:rsidR="00935159" w:rsidRDefault="00935159" w:rsidP="00935159">
            <w:pPr>
              <w:pStyle w:val="NoSpacing"/>
            </w:pPr>
            <w:r>
              <w:t xml:space="preserve">MEP child moves to another district </w:t>
            </w:r>
          </w:p>
        </w:tc>
        <w:tc>
          <w:tcPr>
            <w:tcW w:w="5395" w:type="dxa"/>
          </w:tcPr>
          <w:p w14:paraId="2F113FB5"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moves to another distric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2BFD3247" w14:textId="77777777" w:rsidTr="009B4497">
        <w:tc>
          <w:tcPr>
            <w:tcW w:w="5395" w:type="dxa"/>
          </w:tcPr>
          <w:p w14:paraId="1919BFFB" w14:textId="77777777" w:rsidR="00935159" w:rsidRDefault="00935159" w:rsidP="00935159">
            <w:pPr>
              <w:pStyle w:val="NoSpacing"/>
            </w:pPr>
            <w:r>
              <w:t>MEP child begins attending another school</w:t>
            </w:r>
          </w:p>
        </w:tc>
        <w:tc>
          <w:tcPr>
            <w:tcW w:w="5395" w:type="dxa"/>
          </w:tcPr>
          <w:p w14:paraId="0BE6B011"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begins attending another school"/>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0D6D98F6" w14:textId="77777777" w:rsidTr="009B4497">
        <w:tc>
          <w:tcPr>
            <w:tcW w:w="5395" w:type="dxa"/>
          </w:tcPr>
          <w:p w14:paraId="2B7E86D1" w14:textId="77777777" w:rsidR="00935159" w:rsidRDefault="00935159" w:rsidP="00935159">
            <w:pPr>
              <w:pStyle w:val="NoSpacing"/>
            </w:pPr>
            <w:r>
              <w:lastRenderedPageBreak/>
              <w:t xml:space="preserve">MEP child makes new qualifying move </w:t>
            </w:r>
          </w:p>
        </w:tc>
        <w:tc>
          <w:tcPr>
            <w:tcW w:w="5395" w:type="dxa"/>
          </w:tcPr>
          <w:p w14:paraId="3006BC2B"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makes new qualifying mov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57DDA4F6" w14:textId="77777777" w:rsidTr="009B4497">
        <w:tc>
          <w:tcPr>
            <w:tcW w:w="5395" w:type="dxa"/>
          </w:tcPr>
          <w:p w14:paraId="4091D8F4" w14:textId="77777777" w:rsidR="00935159" w:rsidRDefault="00935159" w:rsidP="00935159">
            <w:pPr>
              <w:pStyle w:val="NoSpacing"/>
            </w:pPr>
            <w:r>
              <w:t>MEP child’s address or phone number changes</w:t>
            </w:r>
          </w:p>
        </w:tc>
        <w:tc>
          <w:tcPr>
            <w:tcW w:w="5395" w:type="dxa"/>
          </w:tcPr>
          <w:p w14:paraId="363CDC56"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s address or phone number chang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5C83B602" w14:textId="77777777" w:rsidTr="009B4497">
        <w:tc>
          <w:tcPr>
            <w:tcW w:w="5395" w:type="dxa"/>
          </w:tcPr>
          <w:p w14:paraId="6D0E4369" w14:textId="77777777" w:rsidR="00935159" w:rsidRDefault="009B4497" w:rsidP="00935159">
            <w:pPr>
              <w:pStyle w:val="NoSpacing"/>
            </w:pPr>
            <w:r>
              <w:t>P</w:t>
            </w:r>
            <w:r w:rsidR="00935159">
              <w:t xml:space="preserve">arent refuses </w:t>
            </w:r>
            <w:r>
              <w:t xml:space="preserve">MEP </w:t>
            </w:r>
            <w:r w:rsidR="00935159">
              <w:t>service</w:t>
            </w:r>
            <w:r>
              <w:t>s for their child</w:t>
            </w:r>
            <w:r w:rsidR="00935159">
              <w:t xml:space="preserve"> </w:t>
            </w:r>
          </w:p>
        </w:tc>
        <w:tc>
          <w:tcPr>
            <w:tcW w:w="5395" w:type="dxa"/>
          </w:tcPr>
          <w:p w14:paraId="573D0F60"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Parent refuses MEP services for their chil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02E5F336" w14:textId="77777777" w:rsidTr="009B4497">
        <w:tc>
          <w:tcPr>
            <w:tcW w:w="5395" w:type="dxa"/>
          </w:tcPr>
          <w:p w14:paraId="43EA464A" w14:textId="77777777" w:rsidR="00935159" w:rsidRDefault="00935159" w:rsidP="00935159">
            <w:pPr>
              <w:pStyle w:val="NoSpacing"/>
            </w:pPr>
            <w:r>
              <w:t>MEP family is unreachable for re-certification</w:t>
            </w:r>
          </w:p>
        </w:tc>
        <w:tc>
          <w:tcPr>
            <w:tcW w:w="5395" w:type="dxa"/>
          </w:tcPr>
          <w:p w14:paraId="0D975D60"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family is unreachable for re-certification"/>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34560518" w14:textId="77777777" w:rsidTr="009B4497">
        <w:tc>
          <w:tcPr>
            <w:tcW w:w="5395" w:type="dxa"/>
          </w:tcPr>
          <w:p w14:paraId="4AB00F18" w14:textId="77777777" w:rsidR="00935159" w:rsidRDefault="00935159" w:rsidP="00935159">
            <w:pPr>
              <w:pStyle w:val="NoSpacing"/>
            </w:pPr>
            <w:r>
              <w:t>MEP child graduates</w:t>
            </w:r>
          </w:p>
        </w:tc>
        <w:tc>
          <w:tcPr>
            <w:tcW w:w="5395" w:type="dxa"/>
          </w:tcPr>
          <w:p w14:paraId="5F3FF990"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graduat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58800F37" w14:textId="77777777" w:rsidTr="009B4497">
        <w:tc>
          <w:tcPr>
            <w:tcW w:w="5395" w:type="dxa"/>
          </w:tcPr>
          <w:p w14:paraId="630E4641" w14:textId="77777777" w:rsidR="00935159" w:rsidRDefault="00935159" w:rsidP="00935159">
            <w:pPr>
              <w:pStyle w:val="NoSpacing"/>
            </w:pPr>
            <w:r>
              <w:t xml:space="preserve">MEP child ages out of the program </w:t>
            </w:r>
          </w:p>
        </w:tc>
        <w:tc>
          <w:tcPr>
            <w:tcW w:w="5395" w:type="dxa"/>
          </w:tcPr>
          <w:p w14:paraId="35AA11F7"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ages out of the program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73C0ED05" w14:textId="77777777" w:rsidTr="009B4497">
        <w:tc>
          <w:tcPr>
            <w:tcW w:w="5395" w:type="dxa"/>
          </w:tcPr>
          <w:p w14:paraId="43D48CB1" w14:textId="77777777" w:rsidR="00935159" w:rsidRDefault="00935159" w:rsidP="00935159">
            <w:pPr>
              <w:pStyle w:val="NoSpacing"/>
            </w:pPr>
            <w:r>
              <w:t xml:space="preserve">MEP child becomes deceased </w:t>
            </w:r>
          </w:p>
        </w:tc>
        <w:tc>
          <w:tcPr>
            <w:tcW w:w="5395" w:type="dxa"/>
          </w:tcPr>
          <w:p w14:paraId="4C2648BA"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becomes deceas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7DCE19F2" w14:textId="77777777" w:rsidTr="009B4497">
        <w:tc>
          <w:tcPr>
            <w:tcW w:w="5395" w:type="dxa"/>
          </w:tcPr>
          <w:p w14:paraId="4B51D6C5" w14:textId="77777777" w:rsidR="00935159" w:rsidRDefault="00935159" w:rsidP="00935159">
            <w:pPr>
              <w:pStyle w:val="NoSpacing"/>
            </w:pPr>
            <w:r>
              <w:t xml:space="preserve">MEP child drops out of school </w:t>
            </w:r>
          </w:p>
        </w:tc>
        <w:tc>
          <w:tcPr>
            <w:tcW w:w="5395" w:type="dxa"/>
          </w:tcPr>
          <w:p w14:paraId="1DA92A72"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drops out of school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66C66481" w14:textId="77777777" w:rsidR="00935159" w:rsidRPr="009B4497" w:rsidRDefault="00935159" w:rsidP="009B4497">
      <w:pPr>
        <w:pStyle w:val="NoSpacing"/>
        <w:rPr>
          <w:sz w:val="10"/>
        </w:rPr>
      </w:pPr>
    </w:p>
    <w:p w14:paraId="640A91FC" w14:textId="09404246" w:rsidR="009B4497" w:rsidRDefault="009B4497" w:rsidP="00B863CF">
      <w:pPr>
        <w:pStyle w:val="Heading2"/>
      </w:pPr>
      <w:bookmarkStart w:id="19" w:name="_Toc173317822"/>
      <w:r>
        <w:t>Sending and Receiving Migrant Records</w:t>
      </w:r>
      <w:bookmarkEnd w:id="19"/>
      <w:r>
        <w:t xml:space="preserve"> </w:t>
      </w:r>
    </w:p>
    <w:p w14:paraId="048F6AAF" w14:textId="77777777" w:rsidR="009B4497" w:rsidRPr="009B4497" w:rsidRDefault="009B4497" w:rsidP="009B4497">
      <w:pPr>
        <w:rPr>
          <w:rStyle w:val="SubtleEmphasis"/>
        </w:rPr>
      </w:pPr>
      <w:r>
        <w:rPr>
          <w:rStyle w:val="SubtleEmphasis"/>
        </w:rPr>
        <w:t xml:space="preserve">Attach a copy of the district’s records request from in the appendix. </w:t>
      </w:r>
    </w:p>
    <w:tbl>
      <w:tblPr>
        <w:tblStyle w:val="TableGrid"/>
        <w:tblW w:w="0" w:type="auto"/>
        <w:tblLook w:val="04A0" w:firstRow="1" w:lastRow="0" w:firstColumn="1" w:lastColumn="0" w:noHBand="0" w:noVBand="1"/>
        <w:tblCaption w:val="Sending and Receiving Migrant Records "/>
        <w:tblDescription w:val="The district describes their process for sending and receiving migrant records when MEP children transfer in and out of the district. "/>
      </w:tblPr>
      <w:tblGrid>
        <w:gridCol w:w="5395"/>
        <w:gridCol w:w="5395"/>
      </w:tblGrid>
      <w:tr w:rsidR="009B4497" w:rsidRPr="009B4497" w14:paraId="602B0EED" w14:textId="77777777" w:rsidTr="007F6F0F">
        <w:trPr>
          <w:tblHeader/>
        </w:trPr>
        <w:tc>
          <w:tcPr>
            <w:tcW w:w="5395" w:type="dxa"/>
            <w:shd w:val="clear" w:color="auto" w:fill="DAEFD3" w:themeFill="accent1" w:themeFillTint="33"/>
          </w:tcPr>
          <w:p w14:paraId="0CFC71E7" w14:textId="77777777" w:rsidR="009B4497" w:rsidRPr="009B4497" w:rsidRDefault="009B4497" w:rsidP="009B4497">
            <w:pPr>
              <w:pStyle w:val="NoSpacing"/>
              <w:jc w:val="center"/>
              <w:rPr>
                <w:b/>
              </w:rPr>
            </w:pPr>
            <w:r>
              <w:rPr>
                <w:b/>
              </w:rPr>
              <w:t xml:space="preserve">Event </w:t>
            </w:r>
          </w:p>
        </w:tc>
        <w:tc>
          <w:tcPr>
            <w:tcW w:w="5395" w:type="dxa"/>
            <w:shd w:val="clear" w:color="auto" w:fill="DAEFD3" w:themeFill="accent1" w:themeFillTint="33"/>
          </w:tcPr>
          <w:p w14:paraId="4BAA527B" w14:textId="77777777" w:rsidR="009B4497" w:rsidRPr="009B4497" w:rsidRDefault="009B4497" w:rsidP="009B4497">
            <w:pPr>
              <w:pStyle w:val="NoSpacing"/>
              <w:jc w:val="center"/>
              <w:rPr>
                <w:b/>
              </w:rPr>
            </w:pPr>
            <w:r>
              <w:rPr>
                <w:b/>
              </w:rPr>
              <w:t xml:space="preserve">District Process for MEP Records Transfer </w:t>
            </w:r>
          </w:p>
        </w:tc>
      </w:tr>
      <w:tr w:rsidR="009B4497" w14:paraId="4BA03E8F" w14:textId="77777777" w:rsidTr="009B4497">
        <w:tc>
          <w:tcPr>
            <w:tcW w:w="5395" w:type="dxa"/>
          </w:tcPr>
          <w:p w14:paraId="6EE8768E" w14:textId="77777777" w:rsidR="009B4497" w:rsidRDefault="009B4497" w:rsidP="009B4497">
            <w:pPr>
              <w:pStyle w:val="NoSpacing"/>
            </w:pPr>
            <w:r>
              <w:t xml:space="preserve">MEP child transfers to another district </w:t>
            </w:r>
          </w:p>
        </w:tc>
        <w:tc>
          <w:tcPr>
            <w:tcW w:w="5395" w:type="dxa"/>
          </w:tcPr>
          <w:p w14:paraId="67192B55" w14:textId="77777777" w:rsidR="009B4497" w:rsidRDefault="005B5289" w:rsidP="009B4497">
            <w:pPr>
              <w:pStyle w:val="NoSpacing"/>
            </w:pPr>
            <w:r>
              <w:rPr>
                <w:rStyle w:val="SubtleEmphasis"/>
                <w:i w:val="0"/>
                <w:iCs w:val="0"/>
                <w:color w:val="auto"/>
              </w:rPr>
              <w:fldChar w:fldCharType="begin">
                <w:ffData>
                  <w:name w:val=""/>
                  <w:enabled/>
                  <w:calcOnExit w:val="0"/>
                  <w:statusText w:type="text" w:val="District Process for MEP Records Transfer Event: MEP child transfers to another distric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B4497" w14:paraId="661B001E" w14:textId="77777777" w:rsidTr="009B4497">
        <w:tc>
          <w:tcPr>
            <w:tcW w:w="5395" w:type="dxa"/>
          </w:tcPr>
          <w:p w14:paraId="5D8CD641" w14:textId="77777777" w:rsidR="009B4497" w:rsidRDefault="009B4497" w:rsidP="009B4497">
            <w:pPr>
              <w:pStyle w:val="NoSpacing"/>
            </w:pPr>
            <w:r>
              <w:t xml:space="preserve">MEP child transfers into the records manager’s district </w:t>
            </w:r>
          </w:p>
        </w:tc>
        <w:tc>
          <w:tcPr>
            <w:tcW w:w="5395" w:type="dxa"/>
          </w:tcPr>
          <w:p w14:paraId="7F046170" w14:textId="77777777" w:rsidR="009B4497" w:rsidRDefault="005B5289" w:rsidP="009B4497">
            <w:pPr>
              <w:pStyle w:val="NoSpacing"/>
            </w:pPr>
            <w:r>
              <w:rPr>
                <w:rStyle w:val="SubtleEmphasis"/>
                <w:i w:val="0"/>
                <w:iCs w:val="0"/>
                <w:color w:val="auto"/>
              </w:rPr>
              <w:fldChar w:fldCharType="begin">
                <w:ffData>
                  <w:name w:val=""/>
                  <w:enabled/>
                  <w:calcOnExit w:val="0"/>
                  <w:statusText w:type="text" w:val="District Process for MEP Records Transfer Event: MEP child transfers into the records manager’s distric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34E0779C" w14:textId="77777777" w:rsidR="005E1838" w:rsidRDefault="005E1838">
      <w:pPr>
        <w:spacing w:after="160"/>
      </w:pPr>
      <w:r>
        <w:br w:type="page"/>
      </w:r>
    </w:p>
    <w:p w14:paraId="2259670D" w14:textId="77777777" w:rsidR="009B4497" w:rsidRDefault="005E1838" w:rsidP="007F6F0F">
      <w:pPr>
        <w:pStyle w:val="Heading1"/>
      </w:pPr>
      <w:bookmarkStart w:id="20" w:name="_Toc173317823"/>
      <w:r>
        <w:lastRenderedPageBreak/>
        <w:t>Needs Assessment</w:t>
      </w:r>
      <w:bookmarkEnd w:id="20"/>
    </w:p>
    <w:p w14:paraId="5AD32D38" w14:textId="087D38A7" w:rsidR="005E1838" w:rsidRDefault="005E1838" w:rsidP="005E1838">
      <w:pPr>
        <w:rPr>
          <w:rStyle w:val="SubtleEmphasis"/>
        </w:rPr>
      </w:pPr>
      <w:r w:rsidRPr="005E1838">
        <w:rPr>
          <w:rStyle w:val="SubtleEmphasis"/>
        </w:rPr>
        <w:t>Districts must conduct a</w:t>
      </w:r>
      <w:r w:rsidR="00137AB1">
        <w:rPr>
          <w:rStyle w:val="SubtleEmphasis"/>
        </w:rPr>
        <w:t>n annual</w:t>
      </w:r>
      <w:r w:rsidRPr="005E1838">
        <w:rPr>
          <w:rStyle w:val="SubtleEmphasis"/>
        </w:rPr>
        <w:t xml:space="preserve"> needs assessment </w:t>
      </w:r>
      <w:proofErr w:type="gramStart"/>
      <w:r w:rsidRPr="005E1838">
        <w:rPr>
          <w:rStyle w:val="SubtleEmphasis"/>
        </w:rPr>
        <w:t>in order to</w:t>
      </w:r>
      <w:proofErr w:type="gramEnd"/>
      <w:r w:rsidRPr="005E1838">
        <w:rPr>
          <w:rStyle w:val="SubtleEmphasis"/>
        </w:rPr>
        <w:t xml:space="preserve"> provide services that will meet the</w:t>
      </w:r>
      <w:r>
        <w:rPr>
          <w:rStyle w:val="SubtleEmphasis"/>
        </w:rPr>
        <w:t xml:space="preserve"> identified needs in accordance </w:t>
      </w:r>
      <w:r w:rsidRPr="005E1838">
        <w:rPr>
          <w:rStyle w:val="SubtleEmphasis"/>
        </w:rPr>
        <w:t>with the comprehensive State plan for service delivery</w:t>
      </w:r>
      <w:r>
        <w:rPr>
          <w:rStyle w:val="SubtleEmphasis"/>
        </w:rPr>
        <w:t xml:space="preserve">. At the district, a needs assessment determines: </w:t>
      </w:r>
    </w:p>
    <w:p w14:paraId="727AB2D4" w14:textId="77777777" w:rsidR="005E1838" w:rsidRPr="005E1838" w:rsidRDefault="005E1838" w:rsidP="004B7DF7">
      <w:pPr>
        <w:pStyle w:val="ListParagraph"/>
        <w:numPr>
          <w:ilvl w:val="0"/>
          <w:numId w:val="2"/>
        </w:numPr>
        <w:rPr>
          <w:rStyle w:val="SubtleEmphasis"/>
        </w:rPr>
      </w:pPr>
      <w:r w:rsidRPr="005E1838">
        <w:rPr>
          <w:rStyle w:val="SubtleEmphasis"/>
        </w:rPr>
        <w:t xml:space="preserve">the extent of the needs </w:t>
      </w:r>
      <w:r w:rsidR="00380F69">
        <w:rPr>
          <w:rStyle w:val="SubtleEmphasis"/>
        </w:rPr>
        <w:t xml:space="preserve">of migratory </w:t>
      </w:r>
      <w:r w:rsidR="00BD3BFC">
        <w:rPr>
          <w:rStyle w:val="SubtleEmphasis"/>
        </w:rPr>
        <w:t>children</w:t>
      </w:r>
      <w:r w:rsidRPr="005E1838">
        <w:rPr>
          <w:rStyle w:val="SubtleEmphasis"/>
        </w:rPr>
        <w:t xml:space="preserve"> in that project area and how those needs relate to the priorities the</w:t>
      </w:r>
      <w:r>
        <w:rPr>
          <w:rStyle w:val="SubtleEmphasis"/>
        </w:rPr>
        <w:t xml:space="preserve"> </w:t>
      </w:r>
      <w:r w:rsidRPr="005E1838">
        <w:rPr>
          <w:rStyle w:val="SubtleEmphasis"/>
        </w:rPr>
        <w:t xml:space="preserve">State has </w:t>
      </w:r>
      <w:proofErr w:type="gramStart"/>
      <w:r w:rsidRPr="005E1838">
        <w:rPr>
          <w:rStyle w:val="SubtleEmphasis"/>
        </w:rPr>
        <w:t>established;</w:t>
      </w:r>
      <w:proofErr w:type="gramEnd"/>
    </w:p>
    <w:p w14:paraId="682B6806" w14:textId="77777777" w:rsidR="005E1838" w:rsidRPr="005E1838" w:rsidRDefault="005E1838" w:rsidP="004B7DF7">
      <w:pPr>
        <w:pStyle w:val="ListParagraph"/>
        <w:numPr>
          <w:ilvl w:val="0"/>
          <w:numId w:val="2"/>
        </w:numPr>
        <w:rPr>
          <w:rStyle w:val="SubtleEmphasis"/>
        </w:rPr>
      </w:pPr>
      <w:r w:rsidRPr="005E1838">
        <w:rPr>
          <w:rStyle w:val="SubtleEmphasis"/>
        </w:rPr>
        <w:t>how to design local services; and</w:t>
      </w:r>
    </w:p>
    <w:p w14:paraId="64429581" w14:textId="77777777" w:rsidR="005E1838" w:rsidRPr="005E1838" w:rsidRDefault="005E1838" w:rsidP="004B7DF7">
      <w:pPr>
        <w:pStyle w:val="ListParagraph"/>
        <w:numPr>
          <w:ilvl w:val="0"/>
          <w:numId w:val="2"/>
        </w:numPr>
        <w:rPr>
          <w:rStyle w:val="SubtleEmphasis"/>
        </w:rPr>
      </w:pPr>
      <w:r w:rsidRPr="005E1838">
        <w:rPr>
          <w:rStyle w:val="SubtleEmphasis"/>
        </w:rPr>
        <w:t>which students should receive services.</w:t>
      </w:r>
    </w:p>
    <w:p w14:paraId="696E6235" w14:textId="77777777" w:rsidR="005E1838" w:rsidRDefault="005E1838" w:rsidP="005E1838">
      <w:pPr>
        <w:rPr>
          <w:rStyle w:val="SubtleEmphasis"/>
        </w:rPr>
      </w:pPr>
      <w:r w:rsidRPr="005E1838">
        <w:rPr>
          <w:rStyle w:val="SubtleEmphasis"/>
        </w:rPr>
        <w:t xml:space="preserve">Districts identify such critical elements as the specific needs of children by grade levels, </w:t>
      </w:r>
      <w:r>
        <w:rPr>
          <w:rStyle w:val="SubtleEmphasis"/>
        </w:rPr>
        <w:t xml:space="preserve">the academic areas in which the </w:t>
      </w:r>
      <w:r w:rsidRPr="005E1838">
        <w:rPr>
          <w:rStyle w:val="SubtleEmphasis"/>
        </w:rPr>
        <w:t>project should focus, the instructional settings, materials, staffing, and teaching techniques.</w:t>
      </w:r>
    </w:p>
    <w:p w14:paraId="5244B86E" w14:textId="77777777" w:rsidR="002314B0" w:rsidRDefault="00BA3021" w:rsidP="002314B0">
      <w:pPr>
        <w:spacing w:after="0"/>
        <w:rPr>
          <w:rStyle w:val="SubtleEmphasis"/>
        </w:rPr>
      </w:pPr>
      <w:r>
        <w:rPr>
          <w:rStyle w:val="SubtleEmphasis"/>
        </w:rPr>
        <w:t xml:space="preserve">For more information </w:t>
      </w:r>
      <w:r w:rsidR="002314B0">
        <w:rPr>
          <w:rStyle w:val="SubtleEmphasis"/>
        </w:rPr>
        <w:t xml:space="preserve">see </w:t>
      </w:r>
      <w:hyperlink r:id="rId12" w:history="1">
        <w:r w:rsidR="002314B0" w:rsidRPr="002314B0">
          <w:rPr>
            <w:rStyle w:val="Hyperlink"/>
          </w:rPr>
          <w:t>Needs Assessment Guidance</w:t>
        </w:r>
      </w:hyperlink>
      <w:r w:rsidR="002314B0">
        <w:rPr>
          <w:rStyle w:val="SubtleEmphasis"/>
        </w:rPr>
        <w:t xml:space="preserve"> </w:t>
      </w:r>
    </w:p>
    <w:p w14:paraId="4ABA7E1E" w14:textId="0C3E6F69" w:rsidR="00BA3021" w:rsidRPr="005E1838" w:rsidRDefault="002314B0" w:rsidP="005E1838">
      <w:pPr>
        <w:rPr>
          <w:rStyle w:val="SubtleEmphasis"/>
        </w:rPr>
      </w:pPr>
      <w:r>
        <w:rPr>
          <w:rStyle w:val="SubtleEmphasis"/>
          <w:i w:val="0"/>
          <w:iCs w:val="0"/>
        </w:rPr>
        <w:t>(</w:t>
      </w:r>
      <w:r w:rsidR="00BA3021" w:rsidRPr="002314B0">
        <w:t>education.alaska.gov/ESEA/TitleI-C/docs/NeedsAssessmentGuidanceTitleI-C.pdf</w:t>
      </w:r>
      <w:r>
        <w:t>)</w:t>
      </w:r>
      <w:r w:rsidR="00BA3021">
        <w:rPr>
          <w:rStyle w:val="SubtleEmphasis"/>
        </w:rPr>
        <w:t xml:space="preserve"> </w:t>
      </w:r>
    </w:p>
    <w:p w14:paraId="6F853031" w14:textId="77777777" w:rsidR="005E1838" w:rsidRDefault="005E1838" w:rsidP="00B863CF">
      <w:pPr>
        <w:pStyle w:val="Heading2"/>
      </w:pPr>
      <w:bookmarkStart w:id="21" w:name="_Toc173317824"/>
      <w:r>
        <w:t>Timeline</w:t>
      </w:r>
      <w:bookmarkEnd w:id="21"/>
    </w:p>
    <w:p w14:paraId="6396CC32" w14:textId="77777777" w:rsidR="005E1838" w:rsidRPr="005E1838" w:rsidRDefault="005E1838" w:rsidP="005E1838">
      <w:pPr>
        <w:rPr>
          <w:rStyle w:val="SubtleEmphasis"/>
        </w:rPr>
      </w:pPr>
      <w:r>
        <w:rPr>
          <w:rStyle w:val="SubtleEmphasis"/>
        </w:rPr>
        <w:t xml:space="preserve">Describe the timeline in which the district conducts a local needs assessment of migratory children and youth. </w:t>
      </w:r>
    </w:p>
    <w:tbl>
      <w:tblPr>
        <w:tblStyle w:val="TableGrid"/>
        <w:tblW w:w="5000" w:type="pct"/>
        <w:tblLook w:val="04A0" w:firstRow="1" w:lastRow="0" w:firstColumn="1" w:lastColumn="0" w:noHBand="0" w:noVBand="1"/>
        <w:tblCaption w:val="Needs Assessment Timeline"/>
        <w:tblDescription w:val="The district describes the timeline in which they conduct a local needs assessment of migratory children and youth. "/>
      </w:tblPr>
      <w:tblGrid>
        <w:gridCol w:w="4044"/>
        <w:gridCol w:w="1711"/>
        <w:gridCol w:w="5035"/>
      </w:tblGrid>
      <w:tr w:rsidR="005E1838" w:rsidRPr="005E1838" w14:paraId="28016B62" w14:textId="77777777" w:rsidTr="007F6F0F">
        <w:trPr>
          <w:tblHeader/>
        </w:trPr>
        <w:tc>
          <w:tcPr>
            <w:tcW w:w="1874" w:type="pct"/>
            <w:shd w:val="clear" w:color="auto" w:fill="DAEFD3" w:themeFill="accent1" w:themeFillTint="33"/>
          </w:tcPr>
          <w:p w14:paraId="2B2498DF" w14:textId="77777777" w:rsidR="005E1838" w:rsidRPr="005E1838" w:rsidRDefault="005E1838" w:rsidP="005E1838">
            <w:pPr>
              <w:pStyle w:val="NoSpacing"/>
              <w:jc w:val="center"/>
              <w:rPr>
                <w:b/>
              </w:rPr>
            </w:pPr>
            <w:r>
              <w:rPr>
                <w:b/>
              </w:rPr>
              <w:t>Needs Assessment Activity</w:t>
            </w:r>
          </w:p>
        </w:tc>
        <w:tc>
          <w:tcPr>
            <w:tcW w:w="793" w:type="pct"/>
            <w:shd w:val="clear" w:color="auto" w:fill="DAEFD3" w:themeFill="accent1" w:themeFillTint="33"/>
          </w:tcPr>
          <w:p w14:paraId="36095C68" w14:textId="77777777" w:rsidR="005E1838" w:rsidRPr="005E1838" w:rsidRDefault="005E1838" w:rsidP="005E1838">
            <w:pPr>
              <w:pStyle w:val="NoSpacing"/>
              <w:jc w:val="center"/>
              <w:rPr>
                <w:b/>
              </w:rPr>
            </w:pPr>
            <w:r>
              <w:rPr>
                <w:b/>
              </w:rPr>
              <w:t>Timeframe</w:t>
            </w:r>
          </w:p>
        </w:tc>
        <w:tc>
          <w:tcPr>
            <w:tcW w:w="2333" w:type="pct"/>
            <w:shd w:val="clear" w:color="auto" w:fill="DAEFD3" w:themeFill="accent1" w:themeFillTint="33"/>
          </w:tcPr>
          <w:p w14:paraId="202AE0DE" w14:textId="77777777" w:rsidR="00034CEC" w:rsidRPr="005E1838" w:rsidRDefault="005E1838" w:rsidP="00034CEC">
            <w:pPr>
              <w:pStyle w:val="NoSpacing"/>
              <w:jc w:val="center"/>
              <w:rPr>
                <w:b/>
              </w:rPr>
            </w:pPr>
            <w:r>
              <w:rPr>
                <w:b/>
              </w:rPr>
              <w:t>Process</w:t>
            </w:r>
          </w:p>
        </w:tc>
      </w:tr>
      <w:tr w:rsidR="005E1838" w:rsidRPr="005E1838" w14:paraId="0F5A56A8" w14:textId="77777777" w:rsidTr="00334B26">
        <w:tc>
          <w:tcPr>
            <w:tcW w:w="1874" w:type="pct"/>
          </w:tcPr>
          <w:p w14:paraId="5981540F" w14:textId="77777777" w:rsidR="005E1838" w:rsidRPr="005E1838" w:rsidRDefault="005D73EC" w:rsidP="005E1838">
            <w:pPr>
              <w:pStyle w:val="NoSpacing"/>
            </w:pPr>
            <w:r>
              <w:t>Form a local needs assessment committee</w:t>
            </w:r>
          </w:p>
        </w:tc>
        <w:tc>
          <w:tcPr>
            <w:tcW w:w="793" w:type="pct"/>
          </w:tcPr>
          <w:p w14:paraId="5182ABE6" w14:textId="77777777" w:rsidR="005E1838"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Form a local needs assessment committe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D097857" w14:textId="77777777" w:rsidR="005E1838"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Form a local needs assessment committe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31A0E298" w14:textId="77777777" w:rsidTr="00334B26">
        <w:tc>
          <w:tcPr>
            <w:tcW w:w="1874" w:type="pct"/>
          </w:tcPr>
          <w:p w14:paraId="17BB3596" w14:textId="77777777" w:rsidR="00DA3434" w:rsidRDefault="00DA3434" w:rsidP="005E1838">
            <w:pPr>
              <w:pStyle w:val="NoSpacing"/>
            </w:pPr>
            <w:r>
              <w:t xml:space="preserve">Determine what data is available and will be used </w:t>
            </w:r>
          </w:p>
        </w:tc>
        <w:tc>
          <w:tcPr>
            <w:tcW w:w="793" w:type="pct"/>
          </w:tcPr>
          <w:p w14:paraId="04038B12" w14:textId="77777777" w:rsidR="00DA3434"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Determine what data is available and will be us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6FAE145" w14:textId="77777777" w:rsidR="00DA3434"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Determine what data is available and will be us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34CEC" w:rsidRPr="005E1838" w14:paraId="6C8FD862" w14:textId="77777777" w:rsidTr="00334B26">
        <w:tc>
          <w:tcPr>
            <w:tcW w:w="1874" w:type="pct"/>
          </w:tcPr>
          <w:p w14:paraId="0421A27C" w14:textId="77777777" w:rsidR="00034CEC" w:rsidRDefault="00034CEC" w:rsidP="005E1838">
            <w:pPr>
              <w:pStyle w:val="NoSpacing"/>
            </w:pPr>
            <w:r>
              <w:t>Distribute migrant parent surveys</w:t>
            </w:r>
          </w:p>
        </w:tc>
        <w:tc>
          <w:tcPr>
            <w:tcW w:w="793" w:type="pct"/>
          </w:tcPr>
          <w:p w14:paraId="19632A8B" w14:textId="77777777" w:rsidR="00034CEC"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Distribute migrant parent survey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0C63D284" w14:textId="77777777" w:rsidR="00034CEC"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Distribute migrant parent survey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34CEC" w:rsidRPr="005E1838" w14:paraId="4A1F01C0" w14:textId="77777777" w:rsidTr="00334B26">
        <w:tc>
          <w:tcPr>
            <w:tcW w:w="1874" w:type="pct"/>
          </w:tcPr>
          <w:p w14:paraId="656D1DE9" w14:textId="77777777" w:rsidR="00034CEC" w:rsidRDefault="00034CEC" w:rsidP="005E1838">
            <w:pPr>
              <w:pStyle w:val="NoSpacing"/>
            </w:pPr>
            <w:r>
              <w:t xml:space="preserve">Distribute migrant staff surveys </w:t>
            </w:r>
          </w:p>
        </w:tc>
        <w:tc>
          <w:tcPr>
            <w:tcW w:w="793" w:type="pct"/>
          </w:tcPr>
          <w:p w14:paraId="26216CA8" w14:textId="77777777" w:rsidR="00034CEC"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Distribute migrant staf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6B5229EB" w14:textId="77777777" w:rsidR="00034CEC"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Distribute migrant staf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34CEC" w:rsidRPr="005E1838" w14:paraId="0A78E9E4" w14:textId="77777777" w:rsidTr="00334B26">
        <w:tc>
          <w:tcPr>
            <w:tcW w:w="1874" w:type="pct"/>
          </w:tcPr>
          <w:p w14:paraId="2292F373" w14:textId="77777777" w:rsidR="00034CEC" w:rsidRDefault="00034CEC" w:rsidP="005E1838">
            <w:pPr>
              <w:pStyle w:val="NoSpacing"/>
            </w:pPr>
            <w:r>
              <w:t xml:space="preserve">Analyze results of surveys </w:t>
            </w:r>
          </w:p>
        </w:tc>
        <w:tc>
          <w:tcPr>
            <w:tcW w:w="793" w:type="pct"/>
          </w:tcPr>
          <w:p w14:paraId="7A924E4D" w14:textId="77777777" w:rsidR="00034CEC"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Analyze results o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59D2E3C5" w14:textId="77777777" w:rsidR="00034CEC"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Analyze results o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5E1838" w:rsidRPr="005E1838" w14:paraId="4799ED8B" w14:textId="77777777" w:rsidTr="00334B26">
        <w:tc>
          <w:tcPr>
            <w:tcW w:w="1874" w:type="pct"/>
          </w:tcPr>
          <w:p w14:paraId="5BB183D4" w14:textId="77777777" w:rsidR="005E1838" w:rsidRPr="005E1838" w:rsidRDefault="005D73EC" w:rsidP="005E1838">
            <w:pPr>
              <w:pStyle w:val="NoSpacing"/>
            </w:pPr>
            <w:r>
              <w:t>Collect assessment data</w:t>
            </w:r>
          </w:p>
        </w:tc>
        <w:tc>
          <w:tcPr>
            <w:tcW w:w="793" w:type="pct"/>
          </w:tcPr>
          <w:p w14:paraId="441B381A" w14:textId="77777777" w:rsidR="005E1838"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Collect assessment data"/>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63442059" w14:textId="77777777" w:rsidR="005E1838"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Collect assessment data"/>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59759F23" w14:textId="77777777" w:rsidTr="00334B26">
        <w:tc>
          <w:tcPr>
            <w:tcW w:w="1874" w:type="pct"/>
          </w:tcPr>
          <w:p w14:paraId="773AC6F5" w14:textId="77777777" w:rsidR="00DA3434" w:rsidRDefault="00DA3434" w:rsidP="00DA3434">
            <w:pPr>
              <w:pStyle w:val="NoSpacing"/>
            </w:pPr>
            <w:r>
              <w:t xml:space="preserve">Analyze assessment results </w:t>
            </w:r>
          </w:p>
        </w:tc>
        <w:tc>
          <w:tcPr>
            <w:tcW w:w="793" w:type="pct"/>
          </w:tcPr>
          <w:p w14:paraId="24EFA090"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Analyze assessment result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7EF7C06" w14:textId="77777777" w:rsidR="00DA3434" w:rsidRPr="005E1838" w:rsidRDefault="005B5289" w:rsidP="00DA3434">
            <w:pPr>
              <w:pStyle w:val="NoSpacing"/>
            </w:pPr>
            <w:r>
              <w:rPr>
                <w:rStyle w:val="SubtleEmphasis"/>
                <w:i w:val="0"/>
                <w:iCs w:val="0"/>
                <w:color w:val="auto"/>
              </w:rPr>
              <w:fldChar w:fldCharType="begin">
                <w:ffData>
                  <w:name w:val=""/>
                  <w:enabled/>
                  <w:calcOnExit w:val="0"/>
                  <w:statusText w:type="text" w:val="process for Needs Assessment Activity: Analyze assessment result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075DF3C1" w14:textId="77777777" w:rsidTr="00334B26">
        <w:tc>
          <w:tcPr>
            <w:tcW w:w="1874" w:type="pct"/>
          </w:tcPr>
          <w:p w14:paraId="1066DAF5" w14:textId="77777777" w:rsidR="00DA3434" w:rsidRDefault="00DA3434" w:rsidP="00DA3434">
            <w:pPr>
              <w:pStyle w:val="NoSpacing"/>
            </w:pPr>
            <w:r>
              <w:t>Collect other data (i.e., dropout rates, absenteeism, suspensions/expulsions)</w:t>
            </w:r>
          </w:p>
        </w:tc>
        <w:tc>
          <w:tcPr>
            <w:tcW w:w="793" w:type="pct"/>
          </w:tcPr>
          <w:p w14:paraId="54EAA94B"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Collect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496D763E"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Collect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1CA39AAC" w14:textId="77777777" w:rsidTr="00334B26">
        <w:tc>
          <w:tcPr>
            <w:tcW w:w="1874" w:type="pct"/>
          </w:tcPr>
          <w:p w14:paraId="3A5CF4AD" w14:textId="77777777" w:rsidR="00DA3434" w:rsidRDefault="00DA3434" w:rsidP="00DA3434">
            <w:pPr>
              <w:pStyle w:val="NoSpacing"/>
            </w:pPr>
            <w:r>
              <w:t>Analyze other data (i.e., dropout rates, absenteeism, suspensions/expulsions)</w:t>
            </w:r>
          </w:p>
        </w:tc>
        <w:tc>
          <w:tcPr>
            <w:tcW w:w="793" w:type="pct"/>
          </w:tcPr>
          <w:p w14:paraId="1B236837"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Analyze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3861D7E1"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Analyze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68BAAE55" w14:textId="77777777" w:rsidTr="00334B26">
        <w:tc>
          <w:tcPr>
            <w:tcW w:w="1874" w:type="pct"/>
          </w:tcPr>
          <w:p w14:paraId="4B717A59" w14:textId="77777777" w:rsidR="00DA3434" w:rsidRPr="005E1838" w:rsidRDefault="00DA3434" w:rsidP="00DA3434">
            <w:pPr>
              <w:pStyle w:val="NoSpacing"/>
            </w:pPr>
            <w:r>
              <w:t xml:space="preserve">Determine needs of migratory children  </w:t>
            </w:r>
          </w:p>
        </w:tc>
        <w:tc>
          <w:tcPr>
            <w:tcW w:w="793" w:type="pct"/>
          </w:tcPr>
          <w:p w14:paraId="5B6F7535"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Determine needs of migratory children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5DF05A07"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Determine needs of migratory children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3750A3D2" w14:textId="77777777" w:rsidTr="00334B26">
        <w:tc>
          <w:tcPr>
            <w:tcW w:w="1874" w:type="pct"/>
          </w:tcPr>
          <w:p w14:paraId="5CBEF361" w14:textId="77777777" w:rsidR="00DA3434" w:rsidRPr="005E1838" w:rsidRDefault="00DA3434" w:rsidP="00DA3434">
            <w:pPr>
              <w:pStyle w:val="NoSpacing"/>
            </w:pPr>
            <w:r>
              <w:t xml:space="preserve">Share identified needs with parents of migratory children and youth </w:t>
            </w:r>
          </w:p>
        </w:tc>
        <w:tc>
          <w:tcPr>
            <w:tcW w:w="793" w:type="pct"/>
          </w:tcPr>
          <w:p w14:paraId="248BBDC9"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Share identified needs with parents of migratory children and youth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FFC90ED"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Share identified needs with parents of migratory children and youth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765C4CD1" w14:textId="77777777" w:rsidTr="00334B26">
        <w:tc>
          <w:tcPr>
            <w:tcW w:w="1874" w:type="pct"/>
          </w:tcPr>
          <w:p w14:paraId="2BA99352" w14:textId="77777777" w:rsidR="00DA3434" w:rsidRDefault="00DA3434" w:rsidP="00DA3434">
            <w:pPr>
              <w:pStyle w:val="NoSpacing"/>
            </w:pPr>
            <w:r>
              <w:t>Plan supplemental services to address the identified needs</w:t>
            </w:r>
          </w:p>
        </w:tc>
        <w:tc>
          <w:tcPr>
            <w:tcW w:w="793" w:type="pct"/>
          </w:tcPr>
          <w:p w14:paraId="23857713"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Plan supplemental services to address the identified need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5235D5EA"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Plan supplemental services to address the identified need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55C5AFE8" w14:textId="77777777" w:rsidR="005D73EC" w:rsidRDefault="005D73EC" w:rsidP="00B863CF">
      <w:pPr>
        <w:pStyle w:val="Heading2"/>
      </w:pPr>
      <w:bookmarkStart w:id="22" w:name="_Toc173317825"/>
      <w:r>
        <w:t>Needs Assessment Data</w:t>
      </w:r>
      <w:bookmarkEnd w:id="22"/>
    </w:p>
    <w:p w14:paraId="1BFA3159" w14:textId="77777777" w:rsidR="005D73EC" w:rsidRPr="00034CEC" w:rsidRDefault="00034CEC" w:rsidP="005D73EC">
      <w:pPr>
        <w:rPr>
          <w:rStyle w:val="SubtleEmphasis"/>
        </w:rPr>
      </w:pPr>
      <w:r>
        <w:rPr>
          <w:rStyle w:val="SubtleEmphasis"/>
        </w:rPr>
        <w:t xml:space="preserve">Check the data used to conduct a local needs assessment of migratory children and youth. </w:t>
      </w:r>
    </w:p>
    <w:tbl>
      <w:tblPr>
        <w:tblStyle w:val="TableGrid"/>
        <w:tblW w:w="5000" w:type="pct"/>
        <w:tblLayout w:type="fixed"/>
        <w:tblLook w:val="04A0" w:firstRow="1" w:lastRow="0" w:firstColumn="1" w:lastColumn="0" w:noHBand="0" w:noVBand="1"/>
        <w:tblCaption w:val="Needs Assessment Data"/>
        <w:tblDescription w:val="The district indicates at data was used to conduct a local needs assessment of migratory children and youth. "/>
      </w:tblPr>
      <w:tblGrid>
        <w:gridCol w:w="714"/>
        <w:gridCol w:w="10076"/>
      </w:tblGrid>
      <w:tr w:rsidR="00D56D4C" w:rsidRPr="00D56D4C" w14:paraId="52E259D0" w14:textId="77777777" w:rsidTr="007F6F0F">
        <w:trPr>
          <w:tblHeader/>
        </w:trPr>
        <w:tc>
          <w:tcPr>
            <w:tcW w:w="331" w:type="pct"/>
            <w:shd w:val="clear" w:color="auto" w:fill="DAEFD3" w:themeFill="accent1" w:themeFillTint="33"/>
          </w:tcPr>
          <w:p w14:paraId="6843E38B" w14:textId="77777777" w:rsidR="00D56D4C" w:rsidRPr="00D56D4C" w:rsidRDefault="00D56D4C" w:rsidP="00D56D4C">
            <w:pPr>
              <w:pStyle w:val="NoSpacing"/>
              <w:jc w:val="center"/>
              <w:rPr>
                <w:b/>
              </w:rPr>
            </w:pPr>
            <w:r>
              <w:rPr>
                <w:b/>
              </w:rPr>
              <w:t>Used</w:t>
            </w:r>
          </w:p>
        </w:tc>
        <w:tc>
          <w:tcPr>
            <w:tcW w:w="4669" w:type="pct"/>
            <w:shd w:val="clear" w:color="auto" w:fill="DAEFD3" w:themeFill="accent1" w:themeFillTint="33"/>
          </w:tcPr>
          <w:p w14:paraId="0F7D3EE4" w14:textId="77777777" w:rsidR="00D56D4C" w:rsidRPr="00D56D4C" w:rsidRDefault="00D56D4C" w:rsidP="00D56D4C">
            <w:pPr>
              <w:pStyle w:val="NoSpacing"/>
              <w:jc w:val="center"/>
              <w:rPr>
                <w:b/>
              </w:rPr>
            </w:pPr>
            <w:r w:rsidRPr="00D56D4C">
              <w:rPr>
                <w:b/>
              </w:rPr>
              <w:t>Data</w:t>
            </w:r>
          </w:p>
        </w:tc>
      </w:tr>
      <w:tr w:rsidR="00D56D4C" w14:paraId="598444BC" w14:textId="77777777" w:rsidTr="00034CEC">
        <w:tc>
          <w:tcPr>
            <w:tcW w:w="331" w:type="pct"/>
            <w:vAlign w:val="center"/>
          </w:tcPr>
          <w:p w14:paraId="509C681D" w14:textId="77777777" w:rsidR="00D56D4C" w:rsidRDefault="00CA0D18" w:rsidP="00034CEC">
            <w:pPr>
              <w:pStyle w:val="NoSpacing"/>
              <w:jc w:val="center"/>
            </w:pPr>
            <w:r>
              <w:fldChar w:fldCharType="begin">
                <w:ffData>
                  <w:name w:val="Check1"/>
                  <w:enabled/>
                  <w:calcOnExit w:val="0"/>
                  <w:statusText w:type="text" w:val="Check if used: Migrant staff survey results "/>
                  <w:checkBox>
                    <w:sizeAuto/>
                    <w:default w:val="0"/>
                  </w:checkBox>
                </w:ffData>
              </w:fldChar>
            </w:r>
            <w:bookmarkStart w:id="23" w:name="Check1"/>
            <w:r>
              <w:instrText xml:space="preserve"> FORMCHECKBOX </w:instrText>
            </w:r>
            <w:r w:rsidR="002E56CC">
              <w:fldChar w:fldCharType="separate"/>
            </w:r>
            <w:r>
              <w:fldChar w:fldCharType="end"/>
            </w:r>
            <w:bookmarkEnd w:id="23"/>
          </w:p>
        </w:tc>
        <w:tc>
          <w:tcPr>
            <w:tcW w:w="4669" w:type="pct"/>
          </w:tcPr>
          <w:p w14:paraId="1B52FB6D" w14:textId="77777777" w:rsidR="00D56D4C" w:rsidRDefault="00D56D4C" w:rsidP="005D73EC">
            <w:pPr>
              <w:pStyle w:val="NoSpacing"/>
            </w:pPr>
            <w:r>
              <w:t xml:space="preserve">Migrant staff survey results </w:t>
            </w:r>
          </w:p>
        </w:tc>
      </w:tr>
      <w:tr w:rsidR="00D56D4C" w14:paraId="2A9B1E3E" w14:textId="77777777" w:rsidTr="00034CEC">
        <w:tc>
          <w:tcPr>
            <w:tcW w:w="331" w:type="pct"/>
            <w:vAlign w:val="center"/>
          </w:tcPr>
          <w:p w14:paraId="424DCCB8" w14:textId="77777777" w:rsidR="00D56D4C" w:rsidRDefault="00CA0D18" w:rsidP="00034CEC">
            <w:pPr>
              <w:pStyle w:val="NoSpacing"/>
              <w:jc w:val="center"/>
            </w:pPr>
            <w:r>
              <w:fldChar w:fldCharType="begin">
                <w:ffData>
                  <w:name w:val=""/>
                  <w:enabled/>
                  <w:calcOnExit w:val="0"/>
                  <w:statusText w:type="text" w:val="Check if used: Migrant parent survey results "/>
                  <w:checkBox>
                    <w:sizeAuto/>
                    <w:default w:val="0"/>
                  </w:checkBox>
                </w:ffData>
              </w:fldChar>
            </w:r>
            <w:r>
              <w:instrText xml:space="preserve"> FORMCHECKBOX </w:instrText>
            </w:r>
            <w:r w:rsidR="002E56CC">
              <w:fldChar w:fldCharType="separate"/>
            </w:r>
            <w:r>
              <w:fldChar w:fldCharType="end"/>
            </w:r>
          </w:p>
        </w:tc>
        <w:tc>
          <w:tcPr>
            <w:tcW w:w="4669" w:type="pct"/>
          </w:tcPr>
          <w:p w14:paraId="3DB38250" w14:textId="77777777" w:rsidR="00D56D4C" w:rsidRDefault="00D56D4C" w:rsidP="005D73EC">
            <w:pPr>
              <w:pStyle w:val="NoSpacing"/>
            </w:pPr>
            <w:r>
              <w:t xml:space="preserve">Migrant parent survey results </w:t>
            </w:r>
          </w:p>
        </w:tc>
      </w:tr>
      <w:tr w:rsidR="00D56D4C" w14:paraId="5DDDCC34" w14:textId="77777777" w:rsidTr="00034CEC">
        <w:tc>
          <w:tcPr>
            <w:tcW w:w="331" w:type="pct"/>
            <w:vAlign w:val="center"/>
          </w:tcPr>
          <w:p w14:paraId="1BE3E893" w14:textId="77777777" w:rsidR="00D56D4C" w:rsidRDefault="00CA0D18" w:rsidP="00034CEC">
            <w:pPr>
              <w:pStyle w:val="NoSpacing"/>
              <w:jc w:val="center"/>
            </w:pPr>
            <w:r>
              <w:fldChar w:fldCharType="begin">
                <w:ffData>
                  <w:name w:val=""/>
                  <w:enabled/>
                  <w:calcOnExit w:val="0"/>
                  <w:statusText w:type="text" w:val="Check if used: Course history of migratory children (i.e., grades, credits earned)"/>
                  <w:checkBox>
                    <w:sizeAuto/>
                    <w:default w:val="0"/>
                  </w:checkBox>
                </w:ffData>
              </w:fldChar>
            </w:r>
            <w:r>
              <w:instrText xml:space="preserve"> FORMCHECKBOX </w:instrText>
            </w:r>
            <w:r w:rsidR="002E56CC">
              <w:fldChar w:fldCharType="separate"/>
            </w:r>
            <w:r>
              <w:fldChar w:fldCharType="end"/>
            </w:r>
          </w:p>
        </w:tc>
        <w:tc>
          <w:tcPr>
            <w:tcW w:w="4669" w:type="pct"/>
          </w:tcPr>
          <w:p w14:paraId="115DFDC9" w14:textId="77777777" w:rsidR="00D56D4C" w:rsidRDefault="00D56D4C" w:rsidP="005D73EC">
            <w:pPr>
              <w:pStyle w:val="NoSpacing"/>
            </w:pPr>
            <w:r>
              <w:t>Course history of migratory children (i.e., grades, credits earned)</w:t>
            </w:r>
          </w:p>
        </w:tc>
      </w:tr>
      <w:tr w:rsidR="00D56D4C" w14:paraId="4323FA4C" w14:textId="77777777" w:rsidTr="00034CEC">
        <w:tc>
          <w:tcPr>
            <w:tcW w:w="331" w:type="pct"/>
            <w:vAlign w:val="center"/>
          </w:tcPr>
          <w:p w14:paraId="20EFCBF9" w14:textId="77777777" w:rsidR="00D56D4C" w:rsidRDefault="00CA0D18" w:rsidP="00034CEC">
            <w:pPr>
              <w:pStyle w:val="NoSpacing"/>
              <w:jc w:val="center"/>
            </w:pPr>
            <w:r>
              <w:fldChar w:fldCharType="begin">
                <w:ffData>
                  <w:name w:val=""/>
                  <w:enabled/>
                  <w:calcOnExit w:val="0"/>
                  <w:statusText w:type="text" w:val="Check if used: Retention rates of migratory children "/>
                  <w:checkBox>
                    <w:sizeAuto/>
                    <w:default w:val="0"/>
                  </w:checkBox>
                </w:ffData>
              </w:fldChar>
            </w:r>
            <w:r>
              <w:instrText xml:space="preserve"> FORMCHECKBOX </w:instrText>
            </w:r>
            <w:r w:rsidR="002E56CC">
              <w:fldChar w:fldCharType="separate"/>
            </w:r>
            <w:r>
              <w:fldChar w:fldCharType="end"/>
            </w:r>
          </w:p>
        </w:tc>
        <w:tc>
          <w:tcPr>
            <w:tcW w:w="4669" w:type="pct"/>
          </w:tcPr>
          <w:p w14:paraId="2A70C435" w14:textId="77777777" w:rsidR="00D56D4C" w:rsidRDefault="00D56D4C" w:rsidP="005D73EC">
            <w:pPr>
              <w:pStyle w:val="NoSpacing"/>
            </w:pPr>
            <w:r>
              <w:t xml:space="preserve">Retention rates of migratory children </w:t>
            </w:r>
          </w:p>
        </w:tc>
      </w:tr>
      <w:tr w:rsidR="00D56D4C" w14:paraId="52DFEA17" w14:textId="77777777" w:rsidTr="00034CEC">
        <w:tc>
          <w:tcPr>
            <w:tcW w:w="331" w:type="pct"/>
            <w:vAlign w:val="center"/>
          </w:tcPr>
          <w:p w14:paraId="564615AB" w14:textId="77777777" w:rsidR="00D56D4C" w:rsidRDefault="00CA0D18" w:rsidP="00034CEC">
            <w:pPr>
              <w:pStyle w:val="NoSpacing"/>
              <w:jc w:val="center"/>
            </w:pPr>
            <w:r>
              <w:fldChar w:fldCharType="begin">
                <w:ffData>
                  <w:name w:val=""/>
                  <w:enabled/>
                  <w:calcOnExit w:val="0"/>
                  <w:statusText w:type="text" w:val="Check if used: PEAKS assessment results in ELA and mathematics for migratory children"/>
                  <w:checkBox>
                    <w:sizeAuto/>
                    <w:default w:val="0"/>
                  </w:checkBox>
                </w:ffData>
              </w:fldChar>
            </w:r>
            <w:r>
              <w:instrText xml:space="preserve"> FORMCHECKBOX </w:instrText>
            </w:r>
            <w:r w:rsidR="002E56CC">
              <w:fldChar w:fldCharType="separate"/>
            </w:r>
            <w:r>
              <w:fldChar w:fldCharType="end"/>
            </w:r>
          </w:p>
        </w:tc>
        <w:tc>
          <w:tcPr>
            <w:tcW w:w="4669" w:type="pct"/>
          </w:tcPr>
          <w:p w14:paraId="59BA15B7" w14:textId="3CA7AA4D" w:rsidR="00D56D4C" w:rsidRDefault="000E66BE" w:rsidP="005D73EC">
            <w:pPr>
              <w:pStyle w:val="NoSpacing"/>
            </w:pPr>
            <w:r>
              <w:t xml:space="preserve">State summative </w:t>
            </w:r>
            <w:r w:rsidR="003300F8">
              <w:t>assessment results in ELA and mathematics for</w:t>
            </w:r>
            <w:r w:rsidR="00D56D4C">
              <w:t xml:space="preserve"> migratory children</w:t>
            </w:r>
          </w:p>
        </w:tc>
      </w:tr>
      <w:tr w:rsidR="00D56D4C" w14:paraId="5BE267DA" w14:textId="77777777" w:rsidTr="00034CEC">
        <w:tc>
          <w:tcPr>
            <w:tcW w:w="331" w:type="pct"/>
            <w:vAlign w:val="center"/>
          </w:tcPr>
          <w:p w14:paraId="732461AC" w14:textId="77777777" w:rsidR="00D56D4C" w:rsidRDefault="00CA0D18" w:rsidP="00034CEC">
            <w:pPr>
              <w:pStyle w:val="NoSpacing"/>
              <w:jc w:val="center"/>
            </w:pPr>
            <w:r>
              <w:fldChar w:fldCharType="begin">
                <w:ffData>
                  <w:name w:val=""/>
                  <w:enabled/>
                  <w:calcOnExit w:val="0"/>
                  <w:statusText w:type="text" w:val="Check if used: ACCESS assessment results for migratory children  "/>
                  <w:checkBox>
                    <w:sizeAuto/>
                    <w:default w:val="0"/>
                  </w:checkBox>
                </w:ffData>
              </w:fldChar>
            </w:r>
            <w:r>
              <w:instrText xml:space="preserve"> FORMCHECKBOX </w:instrText>
            </w:r>
            <w:r w:rsidR="002E56CC">
              <w:fldChar w:fldCharType="separate"/>
            </w:r>
            <w:r>
              <w:fldChar w:fldCharType="end"/>
            </w:r>
          </w:p>
        </w:tc>
        <w:tc>
          <w:tcPr>
            <w:tcW w:w="4669" w:type="pct"/>
          </w:tcPr>
          <w:p w14:paraId="55C40436" w14:textId="117E1558" w:rsidR="00D56D4C" w:rsidRDefault="000E66BE" w:rsidP="005D73EC">
            <w:pPr>
              <w:pStyle w:val="NoSpacing"/>
            </w:pPr>
            <w:r>
              <w:t>English Language Proficiency (ELP)</w:t>
            </w:r>
            <w:r w:rsidR="003300F8">
              <w:t xml:space="preserve"> assessment results for</w:t>
            </w:r>
            <w:r w:rsidR="00D56D4C">
              <w:t xml:space="preserve"> migratory children </w:t>
            </w:r>
            <w:r>
              <w:t>(ACCESS of ELLs)</w:t>
            </w:r>
          </w:p>
        </w:tc>
      </w:tr>
      <w:tr w:rsidR="00D56D4C" w14:paraId="05D5A561" w14:textId="77777777" w:rsidTr="00034CEC">
        <w:tc>
          <w:tcPr>
            <w:tcW w:w="331" w:type="pct"/>
            <w:vAlign w:val="center"/>
          </w:tcPr>
          <w:p w14:paraId="17B7070A" w14:textId="77777777" w:rsidR="00D56D4C" w:rsidRDefault="00CA0D18" w:rsidP="00034CEC">
            <w:pPr>
              <w:pStyle w:val="NoSpacing"/>
              <w:jc w:val="center"/>
            </w:pPr>
            <w:r>
              <w:fldChar w:fldCharType="begin">
                <w:ffData>
                  <w:name w:val=""/>
                  <w:enabled/>
                  <w:calcOnExit w:val="0"/>
                  <w:statusText w:type="text" w:val="Check if used: Alaska Science Assessment results for migratory children "/>
                  <w:checkBox>
                    <w:sizeAuto/>
                    <w:default w:val="0"/>
                  </w:checkBox>
                </w:ffData>
              </w:fldChar>
            </w:r>
            <w:r>
              <w:instrText xml:space="preserve"> FORMCHECKBOX </w:instrText>
            </w:r>
            <w:r w:rsidR="002E56CC">
              <w:fldChar w:fldCharType="separate"/>
            </w:r>
            <w:r>
              <w:fldChar w:fldCharType="end"/>
            </w:r>
          </w:p>
        </w:tc>
        <w:tc>
          <w:tcPr>
            <w:tcW w:w="4669" w:type="pct"/>
          </w:tcPr>
          <w:p w14:paraId="6395D33D" w14:textId="77777777" w:rsidR="00D56D4C" w:rsidRDefault="00D56D4C" w:rsidP="005D73EC">
            <w:pPr>
              <w:pStyle w:val="NoSpacing"/>
            </w:pPr>
            <w:r>
              <w:t>Alas</w:t>
            </w:r>
            <w:r w:rsidR="003300F8">
              <w:t>ka Science Assessment results for</w:t>
            </w:r>
            <w:r>
              <w:t xml:space="preserve"> migratory children </w:t>
            </w:r>
          </w:p>
        </w:tc>
      </w:tr>
      <w:tr w:rsidR="00D56D4C" w14:paraId="6BBF05C3" w14:textId="77777777" w:rsidTr="00034CEC">
        <w:tc>
          <w:tcPr>
            <w:tcW w:w="331" w:type="pct"/>
            <w:vAlign w:val="center"/>
          </w:tcPr>
          <w:p w14:paraId="70362206" w14:textId="77777777" w:rsidR="00D56D4C" w:rsidRDefault="00CA0D18" w:rsidP="00034CEC">
            <w:pPr>
              <w:pStyle w:val="NoSpacing"/>
              <w:jc w:val="center"/>
            </w:pPr>
            <w:r>
              <w:fldChar w:fldCharType="begin">
                <w:ffData>
                  <w:name w:val=""/>
                  <w:enabled/>
                  <w:calcOnExit w:val="0"/>
                  <w:statusText w:type="text" w:val="Check if used: Alaska Developmental Profile (ADP) assessment results of migratory children "/>
                  <w:checkBox>
                    <w:sizeAuto/>
                    <w:default w:val="0"/>
                  </w:checkBox>
                </w:ffData>
              </w:fldChar>
            </w:r>
            <w:r>
              <w:instrText xml:space="preserve"> FORMCHECKBOX </w:instrText>
            </w:r>
            <w:r w:rsidR="002E56CC">
              <w:fldChar w:fldCharType="separate"/>
            </w:r>
            <w:r>
              <w:fldChar w:fldCharType="end"/>
            </w:r>
          </w:p>
        </w:tc>
        <w:tc>
          <w:tcPr>
            <w:tcW w:w="4669" w:type="pct"/>
          </w:tcPr>
          <w:p w14:paraId="67C42B53" w14:textId="2D0590F6" w:rsidR="00D56D4C" w:rsidRDefault="00D56D4C" w:rsidP="00D56D4C">
            <w:pPr>
              <w:pStyle w:val="NoSpacing"/>
            </w:pPr>
            <w:r>
              <w:t>Alaska Developmental Profile (ADP)</w:t>
            </w:r>
            <w:r w:rsidR="000E66BE">
              <w:t xml:space="preserve"> </w:t>
            </w:r>
            <w:r>
              <w:t xml:space="preserve">assessment results of migratory children </w:t>
            </w:r>
          </w:p>
        </w:tc>
      </w:tr>
      <w:tr w:rsidR="00D56D4C" w14:paraId="7AC64629" w14:textId="77777777" w:rsidTr="00034CEC">
        <w:tc>
          <w:tcPr>
            <w:tcW w:w="331" w:type="pct"/>
            <w:vAlign w:val="center"/>
          </w:tcPr>
          <w:p w14:paraId="1A4CF849" w14:textId="77777777" w:rsidR="00D56D4C" w:rsidRDefault="00CA0D18" w:rsidP="00034CEC">
            <w:pPr>
              <w:pStyle w:val="NoSpacing"/>
              <w:jc w:val="center"/>
            </w:pPr>
            <w:r>
              <w:fldChar w:fldCharType="begin">
                <w:ffData>
                  <w:name w:val=""/>
                  <w:enabled/>
                  <w:calcOnExit w:val="0"/>
                  <w:statusText w:type="text" w:val="Check if used: Graduation rates of migratory children (4-year and 5-year rates)"/>
                  <w:checkBox>
                    <w:sizeAuto/>
                    <w:default w:val="0"/>
                  </w:checkBox>
                </w:ffData>
              </w:fldChar>
            </w:r>
            <w:r>
              <w:instrText xml:space="preserve"> FORMCHECKBOX </w:instrText>
            </w:r>
            <w:r w:rsidR="002E56CC">
              <w:fldChar w:fldCharType="separate"/>
            </w:r>
            <w:r>
              <w:fldChar w:fldCharType="end"/>
            </w:r>
          </w:p>
        </w:tc>
        <w:tc>
          <w:tcPr>
            <w:tcW w:w="4669" w:type="pct"/>
          </w:tcPr>
          <w:p w14:paraId="15DDD879" w14:textId="77777777" w:rsidR="00D56D4C" w:rsidRDefault="00D56D4C" w:rsidP="005D73EC">
            <w:pPr>
              <w:pStyle w:val="NoSpacing"/>
            </w:pPr>
            <w:r>
              <w:t xml:space="preserve">Graduation rates of migratory children </w:t>
            </w:r>
            <w:r w:rsidR="003300F8">
              <w:t>(4-year and 5-year rates)</w:t>
            </w:r>
          </w:p>
        </w:tc>
      </w:tr>
      <w:tr w:rsidR="00D56D4C" w14:paraId="6F20F2F8" w14:textId="77777777" w:rsidTr="00034CEC">
        <w:tc>
          <w:tcPr>
            <w:tcW w:w="331" w:type="pct"/>
            <w:vAlign w:val="center"/>
          </w:tcPr>
          <w:p w14:paraId="237E998B" w14:textId="77777777" w:rsidR="00D56D4C" w:rsidRDefault="00CA0D18" w:rsidP="00034CEC">
            <w:pPr>
              <w:pStyle w:val="NoSpacing"/>
              <w:jc w:val="center"/>
            </w:pPr>
            <w:r>
              <w:lastRenderedPageBreak/>
              <w:fldChar w:fldCharType="begin">
                <w:ffData>
                  <w:name w:val=""/>
                  <w:enabled/>
                  <w:calcOnExit w:val="0"/>
                  <w:statusText w:type="text" w:val="Check if used: Dropout rates of migratory children "/>
                  <w:checkBox>
                    <w:sizeAuto/>
                    <w:default w:val="0"/>
                  </w:checkBox>
                </w:ffData>
              </w:fldChar>
            </w:r>
            <w:r>
              <w:instrText xml:space="preserve"> FORMCHECKBOX </w:instrText>
            </w:r>
            <w:r w:rsidR="002E56CC">
              <w:fldChar w:fldCharType="separate"/>
            </w:r>
            <w:r>
              <w:fldChar w:fldCharType="end"/>
            </w:r>
          </w:p>
        </w:tc>
        <w:tc>
          <w:tcPr>
            <w:tcW w:w="4669" w:type="pct"/>
          </w:tcPr>
          <w:p w14:paraId="4AD52CB5" w14:textId="77777777" w:rsidR="00D56D4C" w:rsidRDefault="00D56D4C" w:rsidP="005D73EC">
            <w:pPr>
              <w:pStyle w:val="NoSpacing"/>
            </w:pPr>
            <w:r>
              <w:t xml:space="preserve">Dropout rates of migratory children </w:t>
            </w:r>
          </w:p>
        </w:tc>
      </w:tr>
      <w:tr w:rsidR="00D56D4C" w14:paraId="5A8CB057" w14:textId="77777777" w:rsidTr="00034CEC">
        <w:tc>
          <w:tcPr>
            <w:tcW w:w="331" w:type="pct"/>
            <w:vAlign w:val="center"/>
          </w:tcPr>
          <w:p w14:paraId="5E15FE6A" w14:textId="77777777" w:rsidR="00D56D4C" w:rsidRDefault="00CA0D18" w:rsidP="00034CEC">
            <w:pPr>
              <w:pStyle w:val="NoSpacing"/>
              <w:jc w:val="center"/>
            </w:pPr>
            <w:r>
              <w:fldChar w:fldCharType="begin">
                <w:ffData>
                  <w:name w:val=""/>
                  <w:enabled/>
                  <w:calcOnExit w:val="0"/>
                  <w:statusText w:type="text" w:val="Check if used: Chronic absenteeism rates for migratory  children "/>
                  <w:checkBox>
                    <w:sizeAuto/>
                    <w:default w:val="0"/>
                  </w:checkBox>
                </w:ffData>
              </w:fldChar>
            </w:r>
            <w:r>
              <w:instrText xml:space="preserve"> FORMCHECKBOX </w:instrText>
            </w:r>
            <w:r w:rsidR="002E56CC">
              <w:fldChar w:fldCharType="separate"/>
            </w:r>
            <w:r>
              <w:fldChar w:fldCharType="end"/>
            </w:r>
          </w:p>
        </w:tc>
        <w:tc>
          <w:tcPr>
            <w:tcW w:w="4669" w:type="pct"/>
          </w:tcPr>
          <w:p w14:paraId="0CCE1F1F" w14:textId="4996E57D" w:rsidR="00D56D4C" w:rsidRDefault="003300F8" w:rsidP="005D73EC">
            <w:pPr>
              <w:pStyle w:val="NoSpacing"/>
            </w:pPr>
            <w:r>
              <w:t>Chronic a</w:t>
            </w:r>
            <w:r w:rsidR="00D56D4C">
              <w:t>bsentee</w:t>
            </w:r>
            <w:r>
              <w:t>ism rates for</w:t>
            </w:r>
            <w:r w:rsidR="00D56D4C">
              <w:t xml:space="preserve"> migratory children </w:t>
            </w:r>
          </w:p>
        </w:tc>
      </w:tr>
      <w:tr w:rsidR="00034CEC" w14:paraId="3859160E" w14:textId="77777777" w:rsidTr="00034CEC">
        <w:tc>
          <w:tcPr>
            <w:tcW w:w="331" w:type="pct"/>
            <w:vAlign w:val="center"/>
          </w:tcPr>
          <w:p w14:paraId="6255EFC4" w14:textId="77777777" w:rsidR="00034CEC" w:rsidRDefault="00CA0D18" w:rsidP="00034CEC">
            <w:pPr>
              <w:pStyle w:val="NoSpacing"/>
              <w:jc w:val="center"/>
            </w:pPr>
            <w:r>
              <w:fldChar w:fldCharType="begin">
                <w:ffData>
                  <w:name w:val=""/>
                  <w:enabled/>
                  <w:calcOnExit w:val="0"/>
                  <w:statusText w:type="text" w:val="Check if used: Suspension/expulsion rates for migratory children "/>
                  <w:checkBox>
                    <w:sizeAuto/>
                    <w:default w:val="0"/>
                  </w:checkBox>
                </w:ffData>
              </w:fldChar>
            </w:r>
            <w:r>
              <w:instrText xml:space="preserve"> FORMCHECKBOX </w:instrText>
            </w:r>
            <w:r w:rsidR="002E56CC">
              <w:fldChar w:fldCharType="separate"/>
            </w:r>
            <w:r>
              <w:fldChar w:fldCharType="end"/>
            </w:r>
          </w:p>
        </w:tc>
        <w:tc>
          <w:tcPr>
            <w:tcW w:w="4669" w:type="pct"/>
          </w:tcPr>
          <w:p w14:paraId="15DC1D34" w14:textId="77777777" w:rsidR="00034CEC" w:rsidRDefault="00A10207" w:rsidP="005D73EC">
            <w:pPr>
              <w:pStyle w:val="NoSpacing"/>
            </w:pPr>
            <w:r>
              <w:t>Suspension/e</w:t>
            </w:r>
            <w:r w:rsidR="003300F8">
              <w:t>xpulsion rates for</w:t>
            </w:r>
            <w:r w:rsidR="00034CEC">
              <w:t xml:space="preserve"> migratory children </w:t>
            </w:r>
          </w:p>
        </w:tc>
      </w:tr>
      <w:tr w:rsidR="00D56D4C" w14:paraId="7E93382D" w14:textId="77777777" w:rsidTr="00034CEC">
        <w:tc>
          <w:tcPr>
            <w:tcW w:w="331" w:type="pct"/>
            <w:vAlign w:val="center"/>
          </w:tcPr>
          <w:p w14:paraId="4CAFD979" w14:textId="77777777" w:rsidR="00D56D4C" w:rsidRDefault="00CA0D18" w:rsidP="00034CEC">
            <w:pPr>
              <w:pStyle w:val="NoSpacing"/>
              <w:jc w:val="center"/>
            </w:pPr>
            <w:r>
              <w:fldChar w:fldCharType="begin">
                <w:ffData>
                  <w:name w:val=""/>
                  <w:enabled/>
                  <w:calcOnExit w:val="0"/>
                  <w:statusText w:type="text" w:val="Check if used: Local interim assessment results for migratory children"/>
                  <w:checkBox>
                    <w:sizeAuto/>
                    <w:default w:val="0"/>
                  </w:checkBox>
                </w:ffData>
              </w:fldChar>
            </w:r>
            <w:r>
              <w:instrText xml:space="preserve"> FORMCHECKBOX </w:instrText>
            </w:r>
            <w:r w:rsidR="002E56CC">
              <w:fldChar w:fldCharType="separate"/>
            </w:r>
            <w:r>
              <w:fldChar w:fldCharType="end"/>
            </w:r>
          </w:p>
        </w:tc>
        <w:tc>
          <w:tcPr>
            <w:tcW w:w="4669" w:type="pct"/>
          </w:tcPr>
          <w:p w14:paraId="1136CE40" w14:textId="77777777" w:rsidR="00D56D4C" w:rsidRDefault="00D56D4C" w:rsidP="005D73EC">
            <w:pPr>
              <w:pStyle w:val="NoSpacing"/>
            </w:pPr>
            <w:r>
              <w:t>Local interim assessment result</w:t>
            </w:r>
            <w:r w:rsidR="00A10207">
              <w:t>s</w:t>
            </w:r>
            <w:r w:rsidR="003300F8">
              <w:t xml:space="preserve"> for</w:t>
            </w:r>
            <w:r>
              <w:t xml:space="preserve"> migratory children</w:t>
            </w:r>
          </w:p>
        </w:tc>
      </w:tr>
      <w:tr w:rsidR="00D56D4C" w14:paraId="7A3D1EA4" w14:textId="77777777" w:rsidTr="00034CEC">
        <w:tc>
          <w:tcPr>
            <w:tcW w:w="331" w:type="pct"/>
            <w:vAlign w:val="center"/>
          </w:tcPr>
          <w:p w14:paraId="70DF08C3" w14:textId="77777777" w:rsidR="00D56D4C" w:rsidRDefault="00CA0D18" w:rsidP="00034CEC">
            <w:pPr>
              <w:pStyle w:val="NoSpacing"/>
              <w:jc w:val="center"/>
            </w:pPr>
            <w:r>
              <w:fldChar w:fldCharType="begin">
                <w:ffData>
                  <w:name w:val=""/>
                  <w:enabled/>
                  <w:calcOnExit w:val="0"/>
                  <w:statusText w:type="text" w:val="Check if used: Numbers of migratory children identified as homeless "/>
                  <w:checkBox>
                    <w:sizeAuto/>
                    <w:default w:val="0"/>
                  </w:checkBox>
                </w:ffData>
              </w:fldChar>
            </w:r>
            <w:r>
              <w:instrText xml:space="preserve"> FORMCHECKBOX </w:instrText>
            </w:r>
            <w:r w:rsidR="002E56CC">
              <w:fldChar w:fldCharType="separate"/>
            </w:r>
            <w:r>
              <w:fldChar w:fldCharType="end"/>
            </w:r>
          </w:p>
        </w:tc>
        <w:tc>
          <w:tcPr>
            <w:tcW w:w="4669" w:type="pct"/>
          </w:tcPr>
          <w:p w14:paraId="376008C4" w14:textId="77777777" w:rsidR="00D56D4C" w:rsidRDefault="00D56D4C" w:rsidP="005D73EC">
            <w:pPr>
              <w:pStyle w:val="NoSpacing"/>
            </w:pPr>
            <w:r>
              <w:t xml:space="preserve">Numbers of migratory children identified as homeless </w:t>
            </w:r>
          </w:p>
        </w:tc>
      </w:tr>
      <w:tr w:rsidR="00D56D4C" w14:paraId="51BC3211" w14:textId="77777777" w:rsidTr="00034CEC">
        <w:tc>
          <w:tcPr>
            <w:tcW w:w="331" w:type="pct"/>
            <w:vAlign w:val="center"/>
          </w:tcPr>
          <w:p w14:paraId="15CD78CF" w14:textId="453DDE5E" w:rsidR="00D56D4C" w:rsidRDefault="0014727F" w:rsidP="00034CEC">
            <w:pPr>
              <w:pStyle w:val="NoSpacing"/>
              <w:jc w:val="center"/>
            </w:pPr>
            <w:r>
              <w:fldChar w:fldCharType="begin">
                <w:ffData>
                  <w:name w:val=""/>
                  <w:enabled/>
                  <w:calcOnExit w:val="0"/>
                  <w:statusText w:type="text" w:val="Check if used: Numbers of migratory children identified as Priority for Services (PFS)"/>
                  <w:checkBox>
                    <w:sizeAuto/>
                    <w:default w:val="0"/>
                  </w:checkBox>
                </w:ffData>
              </w:fldChar>
            </w:r>
            <w:r>
              <w:instrText xml:space="preserve"> FORMCHECKBOX </w:instrText>
            </w:r>
            <w:r w:rsidR="002E56CC">
              <w:fldChar w:fldCharType="separate"/>
            </w:r>
            <w:r>
              <w:fldChar w:fldCharType="end"/>
            </w:r>
          </w:p>
        </w:tc>
        <w:tc>
          <w:tcPr>
            <w:tcW w:w="4669" w:type="pct"/>
          </w:tcPr>
          <w:p w14:paraId="06A0612A" w14:textId="77777777" w:rsidR="00D56D4C" w:rsidRDefault="00D56D4C" w:rsidP="005D73EC">
            <w:pPr>
              <w:pStyle w:val="NoSpacing"/>
            </w:pPr>
            <w:r>
              <w:t>Numbers of migratory children identified as Priority for Services (PFS)</w:t>
            </w:r>
          </w:p>
        </w:tc>
      </w:tr>
      <w:tr w:rsidR="0014727F" w14:paraId="44266EEB" w14:textId="77777777" w:rsidTr="00034CEC">
        <w:tc>
          <w:tcPr>
            <w:tcW w:w="331" w:type="pct"/>
            <w:vAlign w:val="center"/>
          </w:tcPr>
          <w:p w14:paraId="76973C11" w14:textId="70900DFB" w:rsidR="0014727F" w:rsidRDefault="0014727F" w:rsidP="00034CEC">
            <w:pPr>
              <w:pStyle w:val="NoSpacing"/>
              <w:jc w:val="center"/>
            </w:pPr>
            <w:r>
              <w:fldChar w:fldCharType="begin">
                <w:ffData>
                  <w:name w:val=""/>
                  <w:enabled/>
                  <w:calcOnExit w:val="0"/>
                  <w:statusText w:type="text" w:val="Check if used: Numbers of migratory children identified as English learners (EL)"/>
                  <w:checkBox>
                    <w:sizeAuto/>
                    <w:default w:val="0"/>
                  </w:checkBox>
                </w:ffData>
              </w:fldChar>
            </w:r>
            <w:r>
              <w:instrText xml:space="preserve"> FORMCHECKBOX </w:instrText>
            </w:r>
            <w:r w:rsidR="002E56CC">
              <w:fldChar w:fldCharType="separate"/>
            </w:r>
            <w:r>
              <w:fldChar w:fldCharType="end"/>
            </w:r>
          </w:p>
        </w:tc>
        <w:tc>
          <w:tcPr>
            <w:tcW w:w="4669" w:type="pct"/>
          </w:tcPr>
          <w:p w14:paraId="22E84832" w14:textId="7852E6C7" w:rsidR="0014727F" w:rsidRDefault="0014727F" w:rsidP="005D73EC">
            <w:pPr>
              <w:pStyle w:val="NoSpacing"/>
            </w:pPr>
            <w:r>
              <w:t>Numbers of migratory children identified as English learners (EL)</w:t>
            </w:r>
          </w:p>
        </w:tc>
      </w:tr>
      <w:tr w:rsidR="0014727F" w14:paraId="1EA0D1B6" w14:textId="77777777" w:rsidTr="00034CEC">
        <w:tc>
          <w:tcPr>
            <w:tcW w:w="331" w:type="pct"/>
            <w:vAlign w:val="center"/>
          </w:tcPr>
          <w:p w14:paraId="4CF69ADA" w14:textId="5767A840" w:rsidR="0014727F" w:rsidRDefault="0014727F" w:rsidP="00034CEC">
            <w:pPr>
              <w:pStyle w:val="NoSpacing"/>
              <w:jc w:val="center"/>
            </w:pPr>
            <w:r>
              <w:fldChar w:fldCharType="begin">
                <w:ffData>
                  <w:name w:val=""/>
                  <w:enabled/>
                  <w:calcOnExit w:val="0"/>
                  <w:statusText w:type="text" w:val="Check if used: Numbers of migratory children served under the Individuals with Disabilities Education Act (IDEA)"/>
                  <w:checkBox>
                    <w:sizeAuto/>
                    <w:default w:val="0"/>
                  </w:checkBox>
                </w:ffData>
              </w:fldChar>
            </w:r>
            <w:r>
              <w:instrText xml:space="preserve"> FORMCHECKBOX </w:instrText>
            </w:r>
            <w:r w:rsidR="002E56CC">
              <w:fldChar w:fldCharType="separate"/>
            </w:r>
            <w:r>
              <w:fldChar w:fldCharType="end"/>
            </w:r>
          </w:p>
        </w:tc>
        <w:tc>
          <w:tcPr>
            <w:tcW w:w="4669" w:type="pct"/>
          </w:tcPr>
          <w:p w14:paraId="2B9F7038" w14:textId="6711082D" w:rsidR="0014727F" w:rsidRDefault="0014727F" w:rsidP="005D73EC">
            <w:pPr>
              <w:pStyle w:val="NoSpacing"/>
            </w:pPr>
            <w:r>
              <w:t xml:space="preserve">Numbers of migratory children served under the </w:t>
            </w:r>
            <w:r w:rsidRPr="0014727F">
              <w:t>Individuals with Disabilities Education Act (IDEA)</w:t>
            </w:r>
          </w:p>
        </w:tc>
      </w:tr>
      <w:tr w:rsidR="00034CEC" w14:paraId="6004DC1D" w14:textId="77777777" w:rsidTr="00034CEC">
        <w:tc>
          <w:tcPr>
            <w:tcW w:w="331" w:type="pct"/>
            <w:vAlign w:val="center"/>
          </w:tcPr>
          <w:p w14:paraId="3BD99DA7" w14:textId="77777777" w:rsidR="00034CEC" w:rsidRDefault="00CA0D18" w:rsidP="00034CEC">
            <w:pPr>
              <w:pStyle w:val="NoSpacing"/>
              <w:jc w:val="center"/>
            </w:pPr>
            <w:r>
              <w:fldChar w:fldCharType="begin">
                <w:ffData>
                  <w:name w:val=""/>
                  <w:enabled/>
                  <w:calcOnExit w:val="0"/>
                  <w:statusText w:type="text" w:val="Check if used: Migrant Summative Data Report (MSDR) (provided by the MEO)"/>
                  <w:checkBox>
                    <w:sizeAuto/>
                    <w:default w:val="0"/>
                  </w:checkBox>
                </w:ffData>
              </w:fldChar>
            </w:r>
            <w:r>
              <w:instrText xml:space="preserve"> FORMCHECKBOX </w:instrText>
            </w:r>
            <w:r w:rsidR="002E56CC">
              <w:fldChar w:fldCharType="separate"/>
            </w:r>
            <w:r>
              <w:fldChar w:fldCharType="end"/>
            </w:r>
          </w:p>
        </w:tc>
        <w:tc>
          <w:tcPr>
            <w:tcW w:w="4669" w:type="pct"/>
          </w:tcPr>
          <w:p w14:paraId="2681E397" w14:textId="77777777" w:rsidR="00034CEC" w:rsidRDefault="00034CEC" w:rsidP="005D73EC">
            <w:pPr>
              <w:pStyle w:val="NoSpacing"/>
            </w:pPr>
            <w:r>
              <w:t>Migrant Summative Data Report (MSDR) (provided by the MEO)</w:t>
            </w:r>
          </w:p>
        </w:tc>
      </w:tr>
      <w:tr w:rsidR="00034CEC" w14:paraId="6AF4C9AD" w14:textId="77777777" w:rsidTr="00034CEC">
        <w:tc>
          <w:tcPr>
            <w:tcW w:w="331" w:type="pct"/>
            <w:vAlign w:val="center"/>
          </w:tcPr>
          <w:p w14:paraId="357D3095"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2E56CC">
              <w:fldChar w:fldCharType="separate"/>
            </w:r>
            <w:r>
              <w:fldChar w:fldCharType="end"/>
            </w:r>
          </w:p>
        </w:tc>
        <w:tc>
          <w:tcPr>
            <w:tcW w:w="4669" w:type="pct"/>
          </w:tcPr>
          <w:p w14:paraId="1EBD9B1F" w14:textId="77777777" w:rsidR="00034CEC" w:rsidRDefault="00034CEC" w:rsidP="00CA0D18">
            <w:pPr>
              <w:pStyle w:val="NoSpacing"/>
            </w:pPr>
            <w:r>
              <w:t xml:space="preserve">Other: </w:t>
            </w:r>
            <w:r w:rsidR="00CA0D18">
              <w:fldChar w:fldCharType="begin">
                <w:ffData>
                  <w:name w:val="Text12"/>
                  <w:enabled/>
                  <w:calcOnExit w:val="0"/>
                  <w:statusText w:type="text" w:val="specify other data used"/>
                  <w:textInput/>
                </w:ffData>
              </w:fldChar>
            </w:r>
            <w:bookmarkStart w:id="24" w:name="Text12"/>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bookmarkEnd w:id="24"/>
          </w:p>
        </w:tc>
      </w:tr>
      <w:tr w:rsidR="00034CEC" w14:paraId="02D3F605" w14:textId="77777777" w:rsidTr="00034CEC">
        <w:tc>
          <w:tcPr>
            <w:tcW w:w="331" w:type="pct"/>
            <w:vAlign w:val="center"/>
          </w:tcPr>
          <w:p w14:paraId="4BE9F4BF"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2E56CC">
              <w:fldChar w:fldCharType="separate"/>
            </w:r>
            <w:r>
              <w:fldChar w:fldCharType="end"/>
            </w:r>
          </w:p>
        </w:tc>
        <w:tc>
          <w:tcPr>
            <w:tcW w:w="4669" w:type="pct"/>
          </w:tcPr>
          <w:p w14:paraId="695F29D0" w14:textId="77777777" w:rsidR="00034CEC" w:rsidRDefault="00034CEC" w:rsidP="005D73EC">
            <w:pPr>
              <w:pStyle w:val="NoSpacing"/>
            </w:pPr>
            <w:r>
              <w:t xml:space="preserve">Other: </w:t>
            </w:r>
            <w:r w:rsidR="00CA0D18">
              <w:fldChar w:fldCharType="begin">
                <w:ffData>
                  <w:name w:val="Text12"/>
                  <w:enabled/>
                  <w:calcOnExit w:val="0"/>
                  <w:statusText w:type="text" w:val="specify other data used"/>
                  <w:textInput/>
                </w:ffData>
              </w:fldChar>
            </w:r>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p>
        </w:tc>
      </w:tr>
      <w:tr w:rsidR="00034CEC" w14:paraId="798AEE0A" w14:textId="77777777" w:rsidTr="00034CEC">
        <w:tc>
          <w:tcPr>
            <w:tcW w:w="331" w:type="pct"/>
            <w:vAlign w:val="center"/>
          </w:tcPr>
          <w:p w14:paraId="1891CF0C"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2E56CC">
              <w:fldChar w:fldCharType="separate"/>
            </w:r>
            <w:r>
              <w:fldChar w:fldCharType="end"/>
            </w:r>
          </w:p>
        </w:tc>
        <w:tc>
          <w:tcPr>
            <w:tcW w:w="4669" w:type="pct"/>
          </w:tcPr>
          <w:p w14:paraId="2CC0BFCD" w14:textId="77777777" w:rsidR="00034CEC" w:rsidRDefault="00034CEC" w:rsidP="005D73EC">
            <w:pPr>
              <w:pStyle w:val="NoSpacing"/>
            </w:pPr>
            <w:r>
              <w:t>Other:</w:t>
            </w:r>
            <w:r w:rsidR="00CA0D18">
              <w:t xml:space="preserve"> </w:t>
            </w:r>
            <w:r w:rsidR="00CA0D18">
              <w:fldChar w:fldCharType="begin">
                <w:ffData>
                  <w:name w:val="Text12"/>
                  <w:enabled/>
                  <w:calcOnExit w:val="0"/>
                  <w:statusText w:type="text" w:val="specify other data used"/>
                  <w:textInput/>
                </w:ffData>
              </w:fldChar>
            </w:r>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p>
        </w:tc>
      </w:tr>
      <w:tr w:rsidR="00034CEC" w14:paraId="7693025D" w14:textId="77777777" w:rsidTr="00034CEC">
        <w:tc>
          <w:tcPr>
            <w:tcW w:w="331" w:type="pct"/>
            <w:vAlign w:val="center"/>
          </w:tcPr>
          <w:p w14:paraId="61DAFC47"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2E56CC">
              <w:fldChar w:fldCharType="separate"/>
            </w:r>
            <w:r>
              <w:fldChar w:fldCharType="end"/>
            </w:r>
          </w:p>
        </w:tc>
        <w:tc>
          <w:tcPr>
            <w:tcW w:w="4669" w:type="pct"/>
          </w:tcPr>
          <w:p w14:paraId="290D195E" w14:textId="77777777" w:rsidR="00034CEC" w:rsidRDefault="00034CEC" w:rsidP="005D73EC">
            <w:pPr>
              <w:pStyle w:val="NoSpacing"/>
            </w:pPr>
            <w:r>
              <w:t>Other:</w:t>
            </w:r>
            <w:r w:rsidR="00CA0D18">
              <w:t xml:space="preserve"> </w:t>
            </w:r>
            <w:r w:rsidR="00CA0D18">
              <w:fldChar w:fldCharType="begin">
                <w:ffData>
                  <w:name w:val="Text12"/>
                  <w:enabled/>
                  <w:calcOnExit w:val="0"/>
                  <w:statusText w:type="text" w:val="specify other data used"/>
                  <w:textInput/>
                </w:ffData>
              </w:fldChar>
            </w:r>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p>
        </w:tc>
      </w:tr>
    </w:tbl>
    <w:p w14:paraId="1014C66C" w14:textId="0DAE044D" w:rsidR="00334B26" w:rsidRDefault="00334B26" w:rsidP="00B863CF">
      <w:pPr>
        <w:pStyle w:val="Heading2"/>
      </w:pPr>
      <w:bookmarkStart w:id="25" w:name="_Toc173317826"/>
      <w:r>
        <w:t>St</w:t>
      </w:r>
      <w:r w:rsidR="00B863CF">
        <w:t>a</w:t>
      </w:r>
      <w:r>
        <w:t>te Comprehensive Needs Assessment (CNA) Alignment</w:t>
      </w:r>
      <w:bookmarkEnd w:id="25"/>
      <w:r>
        <w:t xml:space="preserve"> </w:t>
      </w:r>
    </w:p>
    <w:p w14:paraId="080CE552" w14:textId="77777777" w:rsidR="00334B26" w:rsidRPr="00334B26" w:rsidRDefault="00334B26" w:rsidP="00334B26">
      <w:pPr>
        <w:rPr>
          <w:rStyle w:val="SubtleEmphasis"/>
        </w:rPr>
      </w:pPr>
      <w:r>
        <w:rPr>
          <w:rStyle w:val="SubtleEmphasis"/>
        </w:rPr>
        <w:t xml:space="preserve">The district determines migratory children and youth needs in alignment with the state CNA. Describe the district’s process for identifying needs in the four state goal areas. </w:t>
      </w:r>
    </w:p>
    <w:tbl>
      <w:tblPr>
        <w:tblStyle w:val="TableGrid"/>
        <w:tblW w:w="0" w:type="auto"/>
        <w:tblLook w:val="04A0" w:firstRow="1" w:lastRow="0" w:firstColumn="1" w:lastColumn="0" w:noHBand="0" w:noVBand="1"/>
        <w:tblDescription w:val="The district describes their  process for identifying needs in the four state goal areas. The district determines migratory children and youth needs in alignment with the state CNA."/>
      </w:tblPr>
      <w:tblGrid>
        <w:gridCol w:w="3145"/>
        <w:gridCol w:w="7645"/>
      </w:tblGrid>
      <w:tr w:rsidR="00334B26" w:rsidRPr="00334B26" w14:paraId="39B0252C" w14:textId="77777777" w:rsidTr="007F6F0F">
        <w:trPr>
          <w:tblHeader/>
        </w:trPr>
        <w:tc>
          <w:tcPr>
            <w:tcW w:w="3145" w:type="dxa"/>
            <w:shd w:val="clear" w:color="auto" w:fill="DAEFD3" w:themeFill="accent1" w:themeFillTint="33"/>
          </w:tcPr>
          <w:p w14:paraId="71C62FB9" w14:textId="77777777" w:rsidR="00334B26" w:rsidRPr="00334B26" w:rsidRDefault="00334B26" w:rsidP="00334B26">
            <w:pPr>
              <w:pStyle w:val="NoSpacing"/>
              <w:jc w:val="center"/>
              <w:rPr>
                <w:b/>
              </w:rPr>
            </w:pPr>
            <w:r>
              <w:rPr>
                <w:b/>
              </w:rPr>
              <w:t>State Goal Area</w:t>
            </w:r>
          </w:p>
        </w:tc>
        <w:tc>
          <w:tcPr>
            <w:tcW w:w="7645" w:type="dxa"/>
            <w:shd w:val="clear" w:color="auto" w:fill="DAEFD3" w:themeFill="accent1" w:themeFillTint="33"/>
          </w:tcPr>
          <w:p w14:paraId="5B21C5DA" w14:textId="77777777" w:rsidR="00334B26" w:rsidRPr="00334B26" w:rsidRDefault="00334B26" w:rsidP="00334B26">
            <w:pPr>
              <w:pStyle w:val="NoSpacing"/>
              <w:jc w:val="center"/>
              <w:rPr>
                <w:b/>
              </w:rPr>
            </w:pPr>
            <w:r>
              <w:rPr>
                <w:b/>
              </w:rPr>
              <w:t xml:space="preserve">District Process for Analyzing Migratory Children Needs </w:t>
            </w:r>
          </w:p>
        </w:tc>
      </w:tr>
      <w:tr w:rsidR="00334B26" w14:paraId="3776FABC" w14:textId="77777777" w:rsidTr="00555B67">
        <w:tc>
          <w:tcPr>
            <w:tcW w:w="3145" w:type="dxa"/>
          </w:tcPr>
          <w:p w14:paraId="358ECED2" w14:textId="77777777" w:rsidR="00334B26" w:rsidRDefault="003300F8" w:rsidP="00334B26">
            <w:pPr>
              <w:pStyle w:val="NoSpacing"/>
            </w:pPr>
            <w:r>
              <w:t>Academic support in English language arts and m</w:t>
            </w:r>
            <w:r w:rsidR="00334B26">
              <w:t>athematics</w:t>
            </w:r>
          </w:p>
        </w:tc>
        <w:tc>
          <w:tcPr>
            <w:tcW w:w="7645" w:type="dxa"/>
          </w:tcPr>
          <w:p w14:paraId="42A10CDB"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Academic support in English language arts and mathematic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4B26" w14:paraId="1CF91E54" w14:textId="77777777" w:rsidTr="00555B67">
        <w:tc>
          <w:tcPr>
            <w:tcW w:w="3145" w:type="dxa"/>
          </w:tcPr>
          <w:p w14:paraId="6A7DDB95" w14:textId="77777777" w:rsidR="00334B26" w:rsidRDefault="003300F8" w:rsidP="00334B26">
            <w:pPr>
              <w:pStyle w:val="NoSpacing"/>
            </w:pPr>
            <w:r>
              <w:t>School r</w:t>
            </w:r>
            <w:r w:rsidR="00334B26">
              <w:t xml:space="preserve">eadiness </w:t>
            </w:r>
          </w:p>
        </w:tc>
        <w:tc>
          <w:tcPr>
            <w:tcW w:w="7645" w:type="dxa"/>
          </w:tcPr>
          <w:p w14:paraId="795DC26F"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School readines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4B26" w14:paraId="1A0730FF" w14:textId="77777777" w:rsidTr="00555B67">
        <w:tc>
          <w:tcPr>
            <w:tcW w:w="3145" w:type="dxa"/>
          </w:tcPr>
          <w:p w14:paraId="1C0D35B0" w14:textId="72BB4CB6" w:rsidR="00334B26" w:rsidRDefault="003300F8" w:rsidP="00334B26">
            <w:pPr>
              <w:pStyle w:val="NoSpacing"/>
            </w:pPr>
            <w:r>
              <w:t>High school g</w:t>
            </w:r>
            <w:r w:rsidR="00334B26">
              <w:t xml:space="preserve">raduation </w:t>
            </w:r>
            <w:r w:rsidR="000E66BE">
              <w:t>and support for OSY</w:t>
            </w:r>
          </w:p>
        </w:tc>
        <w:tc>
          <w:tcPr>
            <w:tcW w:w="7645" w:type="dxa"/>
          </w:tcPr>
          <w:p w14:paraId="41D16B1E"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High school graduation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4B26" w14:paraId="1FCFC80B" w14:textId="77777777" w:rsidTr="00555B67">
        <w:tc>
          <w:tcPr>
            <w:tcW w:w="3145" w:type="dxa"/>
          </w:tcPr>
          <w:p w14:paraId="20EF6AF9" w14:textId="77777777" w:rsidR="00334B26" w:rsidRDefault="003300F8" w:rsidP="00334B26">
            <w:pPr>
              <w:pStyle w:val="NoSpacing"/>
            </w:pPr>
            <w:r>
              <w:t>Support s</w:t>
            </w:r>
            <w:r w:rsidR="00334B26">
              <w:t xml:space="preserve">ervices </w:t>
            </w:r>
          </w:p>
        </w:tc>
        <w:tc>
          <w:tcPr>
            <w:tcW w:w="7645" w:type="dxa"/>
          </w:tcPr>
          <w:p w14:paraId="1BE79F1C"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2E7BD566" w14:textId="77777777" w:rsidR="00334B26" w:rsidRDefault="00334B26" w:rsidP="00B863CF">
      <w:pPr>
        <w:pStyle w:val="Heading2"/>
      </w:pPr>
      <w:bookmarkStart w:id="26" w:name="_Toc173317827"/>
      <w:r>
        <w:t>Identified Needs</w:t>
      </w:r>
      <w:bookmarkEnd w:id="26"/>
      <w:r>
        <w:t xml:space="preserve"> </w:t>
      </w:r>
    </w:p>
    <w:p w14:paraId="5FB67BCD" w14:textId="77777777" w:rsidR="00C162BF" w:rsidRDefault="00C162BF" w:rsidP="00C162BF">
      <w:pPr>
        <w:rPr>
          <w:rStyle w:val="SubtleEmphasis"/>
        </w:rPr>
      </w:pPr>
      <w:r w:rsidRPr="00C162BF">
        <w:rPr>
          <w:rStyle w:val="SubtleEmphasis"/>
        </w:rPr>
        <w:t>A “need” refers to the gap or discrepancy between a present state (what is) and a desi</w:t>
      </w:r>
      <w:r>
        <w:rPr>
          <w:rStyle w:val="SubtleEmphasis"/>
        </w:rPr>
        <w:t xml:space="preserve">red state (what should be). The </w:t>
      </w:r>
      <w:r w:rsidRPr="00C162BF">
        <w:rPr>
          <w:rStyle w:val="SubtleEmphasis"/>
        </w:rPr>
        <w:t>need is neither the present nor the future state; it is the gap between them.</w:t>
      </w:r>
      <w:r>
        <w:rPr>
          <w:rStyle w:val="SubtleEmphasis"/>
        </w:rPr>
        <w:t xml:space="preserve"> </w:t>
      </w:r>
    </w:p>
    <w:p w14:paraId="76B85354" w14:textId="77777777" w:rsidR="00334B26" w:rsidRPr="00C162BF" w:rsidRDefault="00C162BF" w:rsidP="00334B26">
      <w:pPr>
        <w:rPr>
          <w:rStyle w:val="SubtleEmphasis"/>
        </w:rPr>
      </w:pPr>
      <w:r>
        <w:rPr>
          <w:rStyle w:val="SubtleEmphasis"/>
        </w:rPr>
        <w:t xml:space="preserve">Describe the identified needs of the migratory children and youth within the district. </w:t>
      </w:r>
    </w:p>
    <w:tbl>
      <w:tblPr>
        <w:tblStyle w:val="TableGrid"/>
        <w:tblW w:w="0" w:type="auto"/>
        <w:tblLook w:val="04A0" w:firstRow="1" w:lastRow="0" w:firstColumn="1" w:lastColumn="0" w:noHBand="0" w:noVBand="1"/>
        <w:tblCaption w:val="Identified Needs "/>
        <w:tblDescription w:val="The district describes the identified needs of the migratory children and youth within the district. "/>
      </w:tblPr>
      <w:tblGrid>
        <w:gridCol w:w="3596"/>
        <w:gridCol w:w="3597"/>
        <w:gridCol w:w="3597"/>
      </w:tblGrid>
      <w:tr w:rsidR="00C162BF" w:rsidRPr="00C162BF" w14:paraId="78832D0B" w14:textId="77777777" w:rsidTr="007F6F0F">
        <w:trPr>
          <w:tblHeader/>
        </w:trPr>
        <w:tc>
          <w:tcPr>
            <w:tcW w:w="3596" w:type="dxa"/>
            <w:shd w:val="clear" w:color="auto" w:fill="DAEFD3" w:themeFill="accent1" w:themeFillTint="33"/>
          </w:tcPr>
          <w:p w14:paraId="1861BC99" w14:textId="77777777" w:rsidR="00C162BF" w:rsidRDefault="00C162BF" w:rsidP="00C162BF">
            <w:pPr>
              <w:pStyle w:val="NoSpacing"/>
              <w:jc w:val="center"/>
              <w:rPr>
                <w:b/>
              </w:rPr>
            </w:pPr>
            <w:r>
              <w:rPr>
                <w:b/>
              </w:rPr>
              <w:t xml:space="preserve">Desired State </w:t>
            </w:r>
          </w:p>
          <w:p w14:paraId="788CEF74" w14:textId="77777777" w:rsidR="00C162BF" w:rsidRPr="00C162BF" w:rsidRDefault="00C162BF" w:rsidP="00C162BF">
            <w:pPr>
              <w:pStyle w:val="NoSpacing"/>
              <w:jc w:val="center"/>
            </w:pPr>
            <w:r w:rsidRPr="00C162BF">
              <w:t>(What Should Be)</w:t>
            </w:r>
          </w:p>
        </w:tc>
        <w:tc>
          <w:tcPr>
            <w:tcW w:w="3597" w:type="dxa"/>
            <w:shd w:val="clear" w:color="auto" w:fill="DAEFD3" w:themeFill="accent1" w:themeFillTint="33"/>
          </w:tcPr>
          <w:p w14:paraId="51CB25FB" w14:textId="77777777" w:rsidR="00C162BF" w:rsidRDefault="00C162BF" w:rsidP="00C162BF">
            <w:pPr>
              <w:pStyle w:val="NoSpacing"/>
              <w:jc w:val="center"/>
              <w:rPr>
                <w:b/>
              </w:rPr>
            </w:pPr>
            <w:r>
              <w:rPr>
                <w:b/>
              </w:rPr>
              <w:t>Current State</w:t>
            </w:r>
          </w:p>
          <w:p w14:paraId="797CFD4D" w14:textId="77777777" w:rsidR="00C162BF" w:rsidRPr="00C162BF" w:rsidRDefault="00C162BF" w:rsidP="00C162BF">
            <w:pPr>
              <w:pStyle w:val="NoSpacing"/>
              <w:jc w:val="center"/>
            </w:pPr>
            <w:r w:rsidRPr="00C162BF">
              <w:t>(What Is)</w:t>
            </w:r>
          </w:p>
        </w:tc>
        <w:tc>
          <w:tcPr>
            <w:tcW w:w="3597" w:type="dxa"/>
            <w:shd w:val="clear" w:color="auto" w:fill="DAEFD3" w:themeFill="accent1" w:themeFillTint="33"/>
          </w:tcPr>
          <w:p w14:paraId="4B0E5B1F" w14:textId="77777777" w:rsidR="00C162BF" w:rsidRDefault="00C162BF" w:rsidP="00C162BF">
            <w:pPr>
              <w:pStyle w:val="NoSpacing"/>
              <w:jc w:val="center"/>
              <w:rPr>
                <w:b/>
              </w:rPr>
            </w:pPr>
            <w:r>
              <w:rPr>
                <w:b/>
              </w:rPr>
              <w:t>Need</w:t>
            </w:r>
          </w:p>
          <w:p w14:paraId="00CAA0B0" w14:textId="77777777" w:rsidR="00C162BF" w:rsidRPr="00C162BF" w:rsidRDefault="00C162BF" w:rsidP="00C162BF">
            <w:pPr>
              <w:pStyle w:val="NoSpacing"/>
              <w:jc w:val="center"/>
            </w:pPr>
            <w:r w:rsidRPr="00C162BF">
              <w:t>(Gap)</w:t>
            </w:r>
          </w:p>
        </w:tc>
      </w:tr>
      <w:tr w:rsidR="00C162BF" w14:paraId="709B88EC" w14:textId="77777777" w:rsidTr="00C162BF">
        <w:tc>
          <w:tcPr>
            <w:tcW w:w="3596" w:type="dxa"/>
          </w:tcPr>
          <w:p w14:paraId="5B63E62C" w14:textId="77777777" w:rsidR="00C162BF" w:rsidRPr="00BA3021" w:rsidRDefault="00BA3021" w:rsidP="00C162BF">
            <w:pPr>
              <w:pStyle w:val="NoSpacing"/>
              <w:rPr>
                <w:rStyle w:val="SubtleEmphasis"/>
              </w:rPr>
            </w:pPr>
            <w:r w:rsidRPr="00BA3021">
              <w:rPr>
                <w:rStyle w:val="SubtleEmphasis"/>
              </w:rPr>
              <w:t xml:space="preserve">EXAMPLE: </w:t>
            </w:r>
            <w:r w:rsidR="00C162BF" w:rsidRPr="00BA3021">
              <w:rPr>
                <w:rStyle w:val="SubtleEmphasis"/>
              </w:rPr>
              <w:t xml:space="preserve">100% of third grade migratory children should be reading at grade level. </w:t>
            </w:r>
          </w:p>
        </w:tc>
        <w:tc>
          <w:tcPr>
            <w:tcW w:w="3597" w:type="dxa"/>
          </w:tcPr>
          <w:p w14:paraId="22821003" w14:textId="77777777" w:rsidR="00C162BF" w:rsidRPr="00BA3021" w:rsidRDefault="00BA3021" w:rsidP="00C162BF">
            <w:pPr>
              <w:pStyle w:val="NoSpacing"/>
              <w:rPr>
                <w:rStyle w:val="SubtleEmphasis"/>
              </w:rPr>
            </w:pPr>
            <w:r w:rsidRPr="00BA3021">
              <w:rPr>
                <w:rStyle w:val="SubtleEmphasis"/>
              </w:rPr>
              <w:t xml:space="preserve">EXAMPLE: </w:t>
            </w:r>
            <w:r w:rsidR="00C162BF" w:rsidRPr="00BA3021">
              <w:rPr>
                <w:rStyle w:val="SubtleEmphasis"/>
              </w:rPr>
              <w:t xml:space="preserve">30% of third grade migratory children are reading at grade level. </w:t>
            </w:r>
          </w:p>
        </w:tc>
        <w:tc>
          <w:tcPr>
            <w:tcW w:w="3597" w:type="dxa"/>
          </w:tcPr>
          <w:p w14:paraId="72ACF763" w14:textId="77777777" w:rsidR="00C162BF" w:rsidRPr="00BA3021" w:rsidRDefault="00BA3021" w:rsidP="00C162BF">
            <w:pPr>
              <w:pStyle w:val="NoSpacing"/>
              <w:rPr>
                <w:rStyle w:val="SubtleEmphasis"/>
              </w:rPr>
            </w:pPr>
            <w:r w:rsidRPr="00BA3021">
              <w:rPr>
                <w:rStyle w:val="SubtleEmphasis"/>
              </w:rPr>
              <w:t xml:space="preserve">EXAMPLE: </w:t>
            </w:r>
            <w:r w:rsidR="00C162BF" w:rsidRPr="00BA3021">
              <w:rPr>
                <w:rStyle w:val="SubtleEmphasis"/>
              </w:rPr>
              <w:t xml:space="preserve">70% of third grade migratory children must learn to read a grade level. </w:t>
            </w:r>
          </w:p>
        </w:tc>
      </w:tr>
      <w:tr w:rsidR="00C162BF" w14:paraId="02144F50" w14:textId="77777777" w:rsidTr="00C162BF">
        <w:tc>
          <w:tcPr>
            <w:tcW w:w="3596" w:type="dxa"/>
          </w:tcPr>
          <w:p w14:paraId="19E0BE99"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DFCA69B"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40907CE6"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00FC8016" w14:textId="77777777" w:rsidTr="00C162BF">
        <w:tc>
          <w:tcPr>
            <w:tcW w:w="3596" w:type="dxa"/>
          </w:tcPr>
          <w:p w14:paraId="603355AD"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C6AAEBC"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3BE2775"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0EE7DF64" w14:textId="77777777" w:rsidTr="00C162BF">
        <w:tc>
          <w:tcPr>
            <w:tcW w:w="3596" w:type="dxa"/>
          </w:tcPr>
          <w:p w14:paraId="71CA7187"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7E724851"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014D55F9"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4AE0EB89" w14:textId="77777777" w:rsidTr="00C162BF">
        <w:tc>
          <w:tcPr>
            <w:tcW w:w="3596" w:type="dxa"/>
          </w:tcPr>
          <w:p w14:paraId="7071C011"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6E22F1E"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3E367986"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2DD295C4" w14:textId="77777777" w:rsidTr="00C162BF">
        <w:tc>
          <w:tcPr>
            <w:tcW w:w="3596" w:type="dxa"/>
          </w:tcPr>
          <w:p w14:paraId="31B8C927"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909A39A"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1D61AE5"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28833671" w14:textId="77777777" w:rsidTr="00C162BF">
        <w:tc>
          <w:tcPr>
            <w:tcW w:w="3596" w:type="dxa"/>
          </w:tcPr>
          <w:p w14:paraId="02C83A20"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66AA0C2"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3A62917"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3B757A59" w14:textId="77777777" w:rsidTr="00C162BF">
        <w:tc>
          <w:tcPr>
            <w:tcW w:w="3596" w:type="dxa"/>
          </w:tcPr>
          <w:p w14:paraId="4CCC53C8"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5B70B7A"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6A402FC5"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78185183" w14:textId="77777777" w:rsidTr="00C162BF">
        <w:tc>
          <w:tcPr>
            <w:tcW w:w="3596" w:type="dxa"/>
          </w:tcPr>
          <w:p w14:paraId="7946CF80" w14:textId="09BC831B"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C936AFF" w14:textId="1FFE62F3"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E7C781A" w14:textId="7D26CA55"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2FB1529D" w14:textId="77777777" w:rsidTr="00C162BF">
        <w:tc>
          <w:tcPr>
            <w:tcW w:w="3596" w:type="dxa"/>
          </w:tcPr>
          <w:p w14:paraId="73BC1862" w14:textId="38FD3FE2"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2006868" w14:textId="66889F22"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34B21A8D" w14:textId="224DD9FC"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3B1F8922" w14:textId="77777777" w:rsidTr="00C162BF">
        <w:tc>
          <w:tcPr>
            <w:tcW w:w="3596" w:type="dxa"/>
          </w:tcPr>
          <w:p w14:paraId="1F9D781D" w14:textId="0DCDB28B"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7715A62E" w14:textId="274738DE"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4953504" w14:textId="725D633A"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74879945" w14:textId="77777777" w:rsidTr="00C162BF">
        <w:tc>
          <w:tcPr>
            <w:tcW w:w="3596" w:type="dxa"/>
          </w:tcPr>
          <w:p w14:paraId="21FFDE2A" w14:textId="44552267"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6FFABFB5" w14:textId="1115AF06"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0199636A" w14:textId="07E83859"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474200F1" w14:textId="25F1E690" w:rsidR="00BA3021" w:rsidRDefault="00BA3021">
      <w:pPr>
        <w:spacing w:after="160"/>
      </w:pPr>
      <w:r>
        <w:br w:type="page"/>
      </w:r>
    </w:p>
    <w:p w14:paraId="4A2AED20" w14:textId="77777777" w:rsidR="00C162BF" w:rsidRDefault="00BA3021" w:rsidP="007F6F0F">
      <w:pPr>
        <w:pStyle w:val="Heading1"/>
      </w:pPr>
      <w:bookmarkStart w:id="27" w:name="_Toc173317828"/>
      <w:r>
        <w:lastRenderedPageBreak/>
        <w:t>Service Delivery Plan</w:t>
      </w:r>
      <w:bookmarkEnd w:id="27"/>
      <w:r>
        <w:t xml:space="preserve"> </w:t>
      </w:r>
    </w:p>
    <w:p w14:paraId="6BD7BAB7" w14:textId="26BEB01C" w:rsidR="004B6197" w:rsidRPr="004B6197" w:rsidRDefault="004B6197" w:rsidP="002E56CC">
      <w:pPr>
        <w:spacing w:after="0"/>
        <w:rPr>
          <w:rStyle w:val="SubtleEmphasis"/>
        </w:rPr>
      </w:pPr>
      <w:r>
        <w:rPr>
          <w:rStyle w:val="SubtleEmphasis"/>
        </w:rPr>
        <w:t>The district must determine</w:t>
      </w:r>
      <w:r w:rsidR="002C6E0D">
        <w:rPr>
          <w:rStyle w:val="SubtleEmphasis"/>
        </w:rPr>
        <w:t>, annually,</w:t>
      </w:r>
      <w:r>
        <w:rPr>
          <w:rStyle w:val="SubtleEmphasis"/>
        </w:rPr>
        <w:t xml:space="preserve"> how it will use its Title I-C funds based on its needs assessment. Additionally, for any expense, t</w:t>
      </w:r>
      <w:r w:rsidRPr="004B6197">
        <w:rPr>
          <w:rStyle w:val="SubtleEmphasis"/>
        </w:rPr>
        <w:t>he district must determine the following:</w:t>
      </w:r>
    </w:p>
    <w:p w14:paraId="2C3CF272" w14:textId="77777777" w:rsidR="008249E3" w:rsidRDefault="004B6197" w:rsidP="008249E3">
      <w:pPr>
        <w:pStyle w:val="ListParagraph"/>
        <w:numPr>
          <w:ilvl w:val="0"/>
          <w:numId w:val="4"/>
        </w:numPr>
        <w:rPr>
          <w:rStyle w:val="SubtleEmphasis"/>
        </w:rPr>
      </w:pPr>
      <w:r w:rsidRPr="004B6197">
        <w:rPr>
          <w:rStyle w:val="SubtleEmphasis"/>
        </w:rPr>
        <w:t>The activity or service comports with the results of the State’s Comprehensive Needs Assessment (CNA) and the strategies outlined in the State’s Service Delivery Plan (SDP).</w:t>
      </w:r>
    </w:p>
    <w:p w14:paraId="0313776F" w14:textId="77777777" w:rsidR="008249E3" w:rsidRDefault="004B6197" w:rsidP="008249E3">
      <w:pPr>
        <w:pStyle w:val="ListParagraph"/>
        <w:numPr>
          <w:ilvl w:val="0"/>
          <w:numId w:val="4"/>
        </w:numPr>
        <w:rPr>
          <w:rStyle w:val="SubtleEmphasis"/>
        </w:rPr>
      </w:pPr>
      <w:r w:rsidRPr="004B6197">
        <w:rPr>
          <w:rStyle w:val="SubtleEmphasis"/>
        </w:rPr>
        <w:t>MEP funds must first be used to meet the identified needs of migratory children that result from their migratory lifestyle, and to permit these children to participate effectively in school.</w:t>
      </w:r>
    </w:p>
    <w:p w14:paraId="695E41C9" w14:textId="63DBD1FB" w:rsidR="004B6197" w:rsidRPr="004B6197" w:rsidRDefault="004B6197" w:rsidP="008249E3">
      <w:pPr>
        <w:pStyle w:val="ListParagraph"/>
        <w:numPr>
          <w:ilvl w:val="0"/>
          <w:numId w:val="4"/>
        </w:numPr>
        <w:rPr>
          <w:rStyle w:val="SubtleEmphasis"/>
        </w:rPr>
      </w:pPr>
      <w:r w:rsidRPr="004B6197">
        <w:rPr>
          <w:rStyle w:val="SubtleEmphasis"/>
        </w:rPr>
        <w:t>The activity or service meets the needs of migratory children that are not addressed by services available from other Federal or non-Federal programs.</w:t>
      </w:r>
    </w:p>
    <w:p w14:paraId="600E9E66" w14:textId="77777777" w:rsidR="004B6197" w:rsidRPr="004B6197" w:rsidRDefault="004B6197" w:rsidP="004B7DF7">
      <w:pPr>
        <w:pStyle w:val="ListParagraph"/>
        <w:numPr>
          <w:ilvl w:val="0"/>
          <w:numId w:val="2"/>
        </w:numPr>
        <w:rPr>
          <w:rStyle w:val="SubtleEmphasis"/>
        </w:rPr>
      </w:pPr>
      <w:r w:rsidRPr="004B6197">
        <w:rPr>
          <w:rStyle w:val="SubtleEmphasis"/>
        </w:rPr>
        <w:t>The MEP funds are used to supplement, rather than supplant, the use of non-Federal funds.</w:t>
      </w:r>
    </w:p>
    <w:p w14:paraId="2BDF9BDA" w14:textId="77777777" w:rsidR="004B6197" w:rsidRPr="004B6197" w:rsidRDefault="004B6197" w:rsidP="004B7DF7">
      <w:pPr>
        <w:pStyle w:val="ListParagraph"/>
        <w:numPr>
          <w:ilvl w:val="0"/>
          <w:numId w:val="2"/>
        </w:numPr>
        <w:rPr>
          <w:rStyle w:val="SubtleEmphasis"/>
        </w:rPr>
      </w:pPr>
      <w:r w:rsidRPr="004B6197">
        <w:rPr>
          <w:rStyle w:val="SubtleEmphasis"/>
        </w:rPr>
        <w:t xml:space="preserve">The costs of the service or activity must comport with the cost principles described in the Uniform Guidance (Subpart E of 2 CFR Part 200). The cost principles require, among other things, that costs of the service or activity be reasonable and </w:t>
      </w:r>
      <w:proofErr w:type="gramStart"/>
      <w:r w:rsidRPr="004B6197">
        <w:rPr>
          <w:rStyle w:val="SubtleEmphasis"/>
        </w:rPr>
        <w:t>necessary, and</w:t>
      </w:r>
      <w:proofErr w:type="gramEnd"/>
      <w:r w:rsidRPr="004B6197">
        <w:rPr>
          <w:rStyle w:val="SubtleEmphasis"/>
        </w:rPr>
        <w:t xml:space="preserve"> be allocable (or chargeable) to the MEP relative to the benefit received.</w:t>
      </w:r>
    </w:p>
    <w:p w14:paraId="3C6ACA25" w14:textId="77777777" w:rsidR="004B6197" w:rsidRDefault="004B6197" w:rsidP="00BA3021">
      <w:pPr>
        <w:rPr>
          <w:rStyle w:val="SubtleEmphasis"/>
        </w:rPr>
      </w:pPr>
      <w:r w:rsidRPr="004B6197">
        <w:rPr>
          <w:rStyle w:val="SubtleEmphasis"/>
        </w:rPr>
        <w:t xml:space="preserve">In terms of numbers 3 and 4 in the list above, documentation of efforts to investigate non-MEP resources is important for quality control. It also serves as evidence of compliance with the statute in case of a State or Federal monitoring or audit. </w:t>
      </w:r>
    </w:p>
    <w:p w14:paraId="67D9C003" w14:textId="0C86604B" w:rsidR="000E46B5" w:rsidRPr="004B6197" w:rsidRDefault="000E46B5" w:rsidP="00BA3021">
      <w:pPr>
        <w:rPr>
          <w:rStyle w:val="SubtleEmphasis"/>
        </w:rPr>
      </w:pPr>
      <w:r>
        <w:rPr>
          <w:rStyle w:val="SubtleEmphasis"/>
        </w:rPr>
        <w:t xml:space="preserve">For more information </w:t>
      </w:r>
      <w:r w:rsidR="00547D30">
        <w:rPr>
          <w:rStyle w:val="SubtleEmphasis"/>
        </w:rPr>
        <w:t xml:space="preserve">see </w:t>
      </w:r>
      <w:hyperlink r:id="rId13" w:history="1">
        <w:r w:rsidR="00547D30" w:rsidRPr="00547D30">
          <w:rPr>
            <w:rStyle w:val="Hyperlink"/>
          </w:rPr>
          <w:t>Provision of Services Guidance</w:t>
        </w:r>
      </w:hyperlink>
      <w:r>
        <w:rPr>
          <w:rStyle w:val="SubtleEmphasis"/>
        </w:rPr>
        <w:t xml:space="preserve"> </w:t>
      </w:r>
      <w:r w:rsidR="00B37EBC" w:rsidRPr="00B37EBC">
        <w:rPr>
          <w:rStyle w:val="SubtleEmphasis"/>
          <w:i w:val="0"/>
          <w:iCs w:val="0"/>
        </w:rPr>
        <w:t>(</w:t>
      </w:r>
      <w:r w:rsidR="00547D30" w:rsidRPr="00B37EBC">
        <w:t>education.alaska.gov/ESEA/TitleI-C/docs/ProvisionofServicesGuidanceTitleI-C.pdf</w:t>
      </w:r>
      <w:r w:rsidR="00547D30">
        <w:t>)</w:t>
      </w:r>
      <w:r>
        <w:rPr>
          <w:rStyle w:val="SubtleEmphasis"/>
        </w:rPr>
        <w:t xml:space="preserve">  </w:t>
      </w:r>
    </w:p>
    <w:p w14:paraId="27A81360" w14:textId="77777777" w:rsidR="00BA3021" w:rsidRDefault="004B6197" w:rsidP="00B863CF">
      <w:pPr>
        <w:pStyle w:val="Heading2"/>
      </w:pPr>
      <w:bookmarkStart w:id="28" w:name="_Title_I-C_Supplemental"/>
      <w:bookmarkStart w:id="29" w:name="_Hlk84240415"/>
      <w:bookmarkStart w:id="30" w:name="_Toc173317829"/>
      <w:bookmarkEnd w:id="28"/>
      <w:r>
        <w:t xml:space="preserve">Title I-C </w:t>
      </w:r>
      <w:r w:rsidR="00BA3021">
        <w:t>Supplemental Services to Migratory Children and Youth</w:t>
      </w:r>
      <w:bookmarkEnd w:id="30"/>
    </w:p>
    <w:bookmarkEnd w:id="29"/>
    <w:p w14:paraId="75FC0D02" w14:textId="77777777" w:rsidR="00BA3021" w:rsidRPr="00BA3021" w:rsidRDefault="00BA3021" w:rsidP="00BA3021">
      <w:pPr>
        <w:rPr>
          <w:rStyle w:val="SubtleEmphasis"/>
        </w:rPr>
      </w:pPr>
      <w:r w:rsidRPr="00BA3021">
        <w:rPr>
          <w:rStyle w:val="SubtleEmphasis"/>
        </w:rPr>
        <w:t xml:space="preserve">Describe the supplemental services that the district will provide migratory children and youth with Title I-C funds to address the identified need areas. </w:t>
      </w:r>
      <w:r w:rsidR="000E46B5">
        <w:rPr>
          <w:rStyle w:val="SubtleEmphasis"/>
        </w:rPr>
        <w:t xml:space="preserve">A district may do some or </w:t>
      </w:r>
      <w:proofErr w:type="gramStart"/>
      <w:r w:rsidR="000E46B5">
        <w:rPr>
          <w:rStyle w:val="SubtleEmphasis"/>
        </w:rPr>
        <w:t>all of</w:t>
      </w:r>
      <w:proofErr w:type="gramEnd"/>
      <w:r w:rsidR="000E46B5">
        <w:rPr>
          <w:rStyle w:val="SubtleEmphasis"/>
        </w:rPr>
        <w:t xml:space="preserve"> these services.</w:t>
      </w:r>
    </w:p>
    <w:tbl>
      <w:tblPr>
        <w:tblStyle w:val="TableGrid"/>
        <w:tblW w:w="0" w:type="auto"/>
        <w:tblLook w:val="04A0" w:firstRow="1" w:lastRow="0" w:firstColumn="1" w:lastColumn="0" w:noHBand="0" w:noVBand="1"/>
        <w:tblCaption w:val="Title I-C Supplemental Services to Migratory Children and Youth "/>
        <w:tblDescription w:val="The district describes the supplemental services that the district will provide migratory children and youth with Title I-C funds to address the identified need areas."/>
      </w:tblPr>
      <w:tblGrid>
        <w:gridCol w:w="4225"/>
        <w:gridCol w:w="6565"/>
      </w:tblGrid>
      <w:tr w:rsidR="00BA3021" w:rsidRPr="00BA3021" w14:paraId="3C85D89B" w14:textId="77777777" w:rsidTr="007F6F0F">
        <w:trPr>
          <w:tblHeader/>
        </w:trPr>
        <w:tc>
          <w:tcPr>
            <w:tcW w:w="4225" w:type="dxa"/>
            <w:shd w:val="clear" w:color="auto" w:fill="DAEFD3" w:themeFill="accent1" w:themeFillTint="33"/>
          </w:tcPr>
          <w:p w14:paraId="618BFC56" w14:textId="77777777" w:rsidR="00BA3021" w:rsidRPr="00BA3021" w:rsidRDefault="00BA3021" w:rsidP="00BA3021">
            <w:pPr>
              <w:pStyle w:val="NoSpacing"/>
              <w:jc w:val="center"/>
              <w:rPr>
                <w:b/>
              </w:rPr>
            </w:pPr>
            <w:r>
              <w:rPr>
                <w:b/>
              </w:rPr>
              <w:t>Need Area</w:t>
            </w:r>
          </w:p>
        </w:tc>
        <w:tc>
          <w:tcPr>
            <w:tcW w:w="6565" w:type="dxa"/>
            <w:shd w:val="clear" w:color="auto" w:fill="DAEFD3" w:themeFill="accent1" w:themeFillTint="33"/>
          </w:tcPr>
          <w:p w14:paraId="525C5DC3" w14:textId="77777777" w:rsidR="00BA3021" w:rsidRPr="00BA3021" w:rsidRDefault="00BA3021" w:rsidP="00BA3021">
            <w:pPr>
              <w:pStyle w:val="NoSpacing"/>
              <w:jc w:val="center"/>
              <w:rPr>
                <w:b/>
              </w:rPr>
            </w:pPr>
            <w:r>
              <w:rPr>
                <w:b/>
              </w:rPr>
              <w:t xml:space="preserve">Title I-C Funded Supplemental Services </w:t>
            </w:r>
          </w:p>
        </w:tc>
      </w:tr>
      <w:tr w:rsidR="00BA3021" w14:paraId="499B9DAF" w14:textId="77777777" w:rsidTr="005B3D0A">
        <w:tc>
          <w:tcPr>
            <w:tcW w:w="4225" w:type="dxa"/>
          </w:tcPr>
          <w:p w14:paraId="75D3992F" w14:textId="77777777" w:rsidR="00BA3021" w:rsidRDefault="00BA3021" w:rsidP="00BA3021">
            <w:pPr>
              <w:pStyle w:val="NoSpacing"/>
            </w:pPr>
            <w:r>
              <w:t xml:space="preserve">Priority for Services (PFS) </w:t>
            </w:r>
            <w:r w:rsidRPr="00BA3021">
              <w:rPr>
                <w:b/>
              </w:rPr>
              <w:t>(required)</w:t>
            </w:r>
          </w:p>
        </w:tc>
        <w:tc>
          <w:tcPr>
            <w:tcW w:w="6565" w:type="dxa"/>
          </w:tcPr>
          <w:p w14:paraId="51A888F9"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Priority for Services (PFS) (required)"/>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6A7615FA" w14:textId="77777777" w:rsidTr="005B3D0A">
        <w:tc>
          <w:tcPr>
            <w:tcW w:w="4225" w:type="dxa"/>
          </w:tcPr>
          <w:p w14:paraId="71FD2B9F" w14:textId="77777777" w:rsidR="00BA3021" w:rsidRDefault="00BA3021" w:rsidP="003300F8">
            <w:pPr>
              <w:pStyle w:val="NoSpacing"/>
            </w:pPr>
            <w:r>
              <w:t xml:space="preserve">Academic support in ELA </w:t>
            </w:r>
          </w:p>
        </w:tc>
        <w:tc>
          <w:tcPr>
            <w:tcW w:w="6565" w:type="dxa"/>
          </w:tcPr>
          <w:p w14:paraId="187F65EE"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Academic support in ELA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6BFC7958" w14:textId="77777777" w:rsidTr="005B3D0A">
        <w:tc>
          <w:tcPr>
            <w:tcW w:w="4225" w:type="dxa"/>
          </w:tcPr>
          <w:p w14:paraId="4F3612B4" w14:textId="77777777" w:rsidR="003300F8" w:rsidRDefault="003300F8" w:rsidP="003300F8">
            <w:pPr>
              <w:pStyle w:val="NoSpacing"/>
            </w:pPr>
            <w:r>
              <w:t>Academic support in mathematics</w:t>
            </w:r>
          </w:p>
        </w:tc>
        <w:tc>
          <w:tcPr>
            <w:tcW w:w="6565" w:type="dxa"/>
          </w:tcPr>
          <w:p w14:paraId="68785908" w14:textId="77777777" w:rsidR="003300F8"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Academic support in mathematic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31CEEC13" w14:textId="77777777" w:rsidTr="005B3D0A">
        <w:tc>
          <w:tcPr>
            <w:tcW w:w="4225" w:type="dxa"/>
          </w:tcPr>
          <w:p w14:paraId="4FC82552" w14:textId="77A9464B" w:rsidR="00BA3021" w:rsidRDefault="00BA3021" w:rsidP="00BA3021">
            <w:pPr>
              <w:pStyle w:val="NoSpacing"/>
            </w:pPr>
            <w:r>
              <w:t xml:space="preserve">School readiness </w:t>
            </w:r>
            <w:r w:rsidR="00E50D62">
              <w:t>(not yet in school)</w:t>
            </w:r>
          </w:p>
        </w:tc>
        <w:tc>
          <w:tcPr>
            <w:tcW w:w="6565" w:type="dxa"/>
          </w:tcPr>
          <w:p w14:paraId="4C4C9A79"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School readines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3C480BEC" w14:textId="77777777" w:rsidTr="005B3D0A">
        <w:tc>
          <w:tcPr>
            <w:tcW w:w="4225" w:type="dxa"/>
          </w:tcPr>
          <w:p w14:paraId="6A435FC1" w14:textId="77777777" w:rsidR="004B6197" w:rsidRDefault="00BA3021" w:rsidP="004B6197">
            <w:pPr>
              <w:pStyle w:val="NoSpacing"/>
            </w:pPr>
            <w:r>
              <w:t xml:space="preserve">High school graduation </w:t>
            </w:r>
            <w:r w:rsidR="004B6197">
              <w:t>and dropout support</w:t>
            </w:r>
          </w:p>
        </w:tc>
        <w:tc>
          <w:tcPr>
            <w:tcW w:w="6565" w:type="dxa"/>
          </w:tcPr>
          <w:p w14:paraId="35BD5A90"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High school graduation and dropout support"/>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365CBD9E" w14:textId="77777777" w:rsidTr="005B3D0A">
        <w:tc>
          <w:tcPr>
            <w:tcW w:w="4225" w:type="dxa"/>
          </w:tcPr>
          <w:p w14:paraId="32FE2CC2" w14:textId="77777777" w:rsidR="00BA3021" w:rsidRDefault="00BA3021" w:rsidP="00BA3021">
            <w:pPr>
              <w:pStyle w:val="NoSpacing"/>
            </w:pPr>
            <w:r>
              <w:t xml:space="preserve">Support services </w:t>
            </w:r>
          </w:p>
        </w:tc>
        <w:tc>
          <w:tcPr>
            <w:tcW w:w="6565" w:type="dxa"/>
          </w:tcPr>
          <w:p w14:paraId="5C07E804"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215E325A" w14:textId="77777777" w:rsidTr="005B3D0A">
        <w:tc>
          <w:tcPr>
            <w:tcW w:w="4225" w:type="dxa"/>
          </w:tcPr>
          <w:p w14:paraId="1EE319E9" w14:textId="77777777" w:rsidR="00BA3021" w:rsidRDefault="004B6197" w:rsidP="00380F69">
            <w:pPr>
              <w:pStyle w:val="NoSpacing"/>
            </w:pPr>
            <w:r w:rsidRPr="004B6197">
              <w:t xml:space="preserve">Other unique educational needs of </w:t>
            </w:r>
            <w:r w:rsidR="00380F69">
              <w:t>migratory children</w:t>
            </w:r>
            <w:r w:rsidRPr="004B6197">
              <w:t xml:space="preserve"> that result from their migratory lifestyle</w:t>
            </w:r>
          </w:p>
        </w:tc>
        <w:tc>
          <w:tcPr>
            <w:tcW w:w="6565" w:type="dxa"/>
          </w:tcPr>
          <w:p w14:paraId="0965CC60"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Other unique education needs of migratory kids resulting from migratory lifestyl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4C88875C" w14:textId="77777777" w:rsidTr="005B3D0A">
        <w:tc>
          <w:tcPr>
            <w:tcW w:w="4225" w:type="dxa"/>
          </w:tcPr>
          <w:p w14:paraId="35BE785E" w14:textId="07EC336B" w:rsidR="00BA3021" w:rsidRDefault="004B6197" w:rsidP="00380F69">
            <w:pPr>
              <w:pStyle w:val="NoSpacing"/>
            </w:pPr>
            <w:r w:rsidRPr="004B6197">
              <w:t xml:space="preserve">Other needs of </w:t>
            </w:r>
            <w:r w:rsidR="00380F69">
              <w:t>migratory children</w:t>
            </w:r>
            <w:r w:rsidRPr="004B6197">
              <w:t xml:space="preserve"> that must be met </w:t>
            </w:r>
            <w:r w:rsidR="002E56CC" w:rsidRPr="004B6197">
              <w:t>for</w:t>
            </w:r>
            <w:r w:rsidRPr="004B6197">
              <w:t xml:space="preserve"> them to participate effectively in school</w:t>
            </w:r>
          </w:p>
        </w:tc>
        <w:tc>
          <w:tcPr>
            <w:tcW w:w="6565" w:type="dxa"/>
          </w:tcPr>
          <w:p w14:paraId="671C8789" w14:textId="77777777" w:rsidR="00BA3021" w:rsidRDefault="0010339D" w:rsidP="00BA3021">
            <w:pPr>
              <w:pStyle w:val="NoSpacing"/>
            </w:pPr>
            <w:r>
              <w:rPr>
                <w:rStyle w:val="SubtleEmphasis"/>
                <w:i w:val="0"/>
                <w:iCs w:val="0"/>
                <w:color w:val="auto"/>
              </w:rPr>
              <w:fldChar w:fldCharType="begin">
                <w:ffData>
                  <w:name w:val=""/>
                  <w:enabled/>
                  <w:calcOnExit w:val="0"/>
                  <w:statusText w:type="text" w:val="I-C Funded Supplemental Services for Need Area: Other needs of migratory kids to be met in order to participate effectively in school"/>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57B11309" w14:textId="77777777" w:rsidTr="005B3D0A">
        <w:tc>
          <w:tcPr>
            <w:tcW w:w="4225" w:type="dxa"/>
          </w:tcPr>
          <w:p w14:paraId="2CBDA02D" w14:textId="77777777" w:rsidR="00BA3021" w:rsidRDefault="004B6197" w:rsidP="00BA3021">
            <w:pPr>
              <w:pStyle w:val="NoSpacing"/>
            </w:pPr>
            <w:r>
              <w:t xml:space="preserve">Other (specify) </w:t>
            </w:r>
          </w:p>
        </w:tc>
        <w:tc>
          <w:tcPr>
            <w:tcW w:w="6565" w:type="dxa"/>
          </w:tcPr>
          <w:p w14:paraId="01B6AA54"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4C0E7607" w14:textId="77777777" w:rsidR="004B6197" w:rsidRPr="004B6197" w:rsidRDefault="004B6197" w:rsidP="00B863CF">
      <w:pPr>
        <w:pStyle w:val="Heading2"/>
      </w:pPr>
      <w:bookmarkStart w:id="31" w:name="_Toc173317830"/>
      <w:r>
        <w:t>Title I-C Activities</w:t>
      </w:r>
      <w:bookmarkEnd w:id="31"/>
      <w:r>
        <w:t xml:space="preserve"> </w:t>
      </w:r>
    </w:p>
    <w:p w14:paraId="61D2D2EB" w14:textId="7B1D4F82" w:rsidR="000E46B5" w:rsidRPr="00BA3021" w:rsidRDefault="000E46B5" w:rsidP="000E46B5">
      <w:pPr>
        <w:rPr>
          <w:rStyle w:val="SubtleEmphasis"/>
        </w:rPr>
      </w:pPr>
      <w:r w:rsidRPr="00BA3021">
        <w:rPr>
          <w:rStyle w:val="SubtleEmphasis"/>
        </w:rPr>
        <w:t xml:space="preserve">Describe the </w:t>
      </w:r>
      <w:r>
        <w:rPr>
          <w:rStyle w:val="SubtleEmphasis"/>
        </w:rPr>
        <w:t>activities</w:t>
      </w:r>
      <w:r w:rsidRPr="00BA3021">
        <w:rPr>
          <w:rStyle w:val="SubtleEmphasis"/>
        </w:rPr>
        <w:t xml:space="preserve"> the district will </w:t>
      </w:r>
      <w:r>
        <w:rPr>
          <w:rStyle w:val="SubtleEmphasis"/>
        </w:rPr>
        <w:t>do</w:t>
      </w:r>
      <w:r w:rsidRPr="00BA3021">
        <w:rPr>
          <w:rStyle w:val="SubtleEmphasis"/>
        </w:rPr>
        <w:t xml:space="preserve"> with Title I-C funds to address the identified need areas. </w:t>
      </w:r>
      <w:r>
        <w:rPr>
          <w:rStyle w:val="SubtleEmphasis"/>
        </w:rPr>
        <w:t xml:space="preserve">A district may do some or </w:t>
      </w:r>
      <w:r w:rsidR="002E56CC">
        <w:rPr>
          <w:rStyle w:val="SubtleEmphasis"/>
        </w:rPr>
        <w:t>all</w:t>
      </w:r>
      <w:r>
        <w:rPr>
          <w:rStyle w:val="SubtleEmphasis"/>
        </w:rPr>
        <w:t xml:space="preserve"> these activities.</w:t>
      </w:r>
    </w:p>
    <w:tbl>
      <w:tblPr>
        <w:tblStyle w:val="TableGrid"/>
        <w:tblW w:w="0" w:type="auto"/>
        <w:tblLook w:val="04A0" w:firstRow="1" w:lastRow="0" w:firstColumn="1" w:lastColumn="0" w:noHBand="0" w:noVBand="1"/>
        <w:tblCaption w:val="Title I-C Activities "/>
        <w:tblDescription w:val="The district describe the activities they  will do with Title I-C funds to address the identified need areas. "/>
      </w:tblPr>
      <w:tblGrid>
        <w:gridCol w:w="4225"/>
        <w:gridCol w:w="6565"/>
      </w:tblGrid>
      <w:tr w:rsidR="004B6197" w:rsidRPr="00BA3021" w14:paraId="5D5268ED" w14:textId="77777777" w:rsidTr="007F6F0F">
        <w:trPr>
          <w:tblHeader/>
        </w:trPr>
        <w:tc>
          <w:tcPr>
            <w:tcW w:w="4225" w:type="dxa"/>
            <w:shd w:val="clear" w:color="auto" w:fill="DAEFD3" w:themeFill="accent1" w:themeFillTint="33"/>
          </w:tcPr>
          <w:p w14:paraId="6FF25C2E" w14:textId="77777777" w:rsidR="004B6197" w:rsidRPr="0031582B" w:rsidRDefault="004B6197" w:rsidP="00F13407">
            <w:pPr>
              <w:pStyle w:val="NoSpacing"/>
              <w:jc w:val="center"/>
              <w:rPr>
                <w:b/>
                <w:sz w:val="21"/>
                <w:szCs w:val="21"/>
              </w:rPr>
            </w:pPr>
            <w:r w:rsidRPr="0031582B">
              <w:rPr>
                <w:b/>
                <w:sz w:val="21"/>
                <w:szCs w:val="21"/>
              </w:rPr>
              <w:t>Need Area</w:t>
            </w:r>
          </w:p>
        </w:tc>
        <w:tc>
          <w:tcPr>
            <w:tcW w:w="6565" w:type="dxa"/>
            <w:shd w:val="clear" w:color="auto" w:fill="DAEFD3" w:themeFill="accent1" w:themeFillTint="33"/>
          </w:tcPr>
          <w:p w14:paraId="3FC7569C" w14:textId="77777777" w:rsidR="004B6197" w:rsidRPr="0031582B" w:rsidRDefault="004B6197" w:rsidP="004B6197">
            <w:pPr>
              <w:pStyle w:val="NoSpacing"/>
              <w:jc w:val="center"/>
              <w:rPr>
                <w:b/>
                <w:sz w:val="21"/>
                <w:szCs w:val="21"/>
              </w:rPr>
            </w:pPr>
            <w:r w:rsidRPr="0031582B">
              <w:rPr>
                <w:b/>
                <w:sz w:val="21"/>
                <w:szCs w:val="21"/>
              </w:rPr>
              <w:t xml:space="preserve">Title I-C Funded Activities </w:t>
            </w:r>
          </w:p>
        </w:tc>
      </w:tr>
      <w:tr w:rsidR="004B6197" w14:paraId="60E7C3FB" w14:textId="77777777" w:rsidTr="005B3D0A">
        <w:tc>
          <w:tcPr>
            <w:tcW w:w="4225" w:type="dxa"/>
          </w:tcPr>
          <w:p w14:paraId="3D902629" w14:textId="7C78B35D" w:rsidR="004B6197" w:rsidRPr="0031582B" w:rsidRDefault="004B6197" w:rsidP="000E46B5">
            <w:pPr>
              <w:pStyle w:val="NoSpacing"/>
              <w:rPr>
                <w:b/>
                <w:sz w:val="21"/>
                <w:szCs w:val="21"/>
              </w:rPr>
            </w:pPr>
            <w:r w:rsidRPr="0031582B">
              <w:rPr>
                <w:sz w:val="21"/>
                <w:szCs w:val="21"/>
              </w:rPr>
              <w:t xml:space="preserve">Parent and Family Engagement </w:t>
            </w:r>
          </w:p>
        </w:tc>
        <w:tc>
          <w:tcPr>
            <w:tcW w:w="6565" w:type="dxa"/>
          </w:tcPr>
          <w:p w14:paraId="5E14D978" w14:textId="77777777" w:rsidR="004B6197"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Parent and Family Engagement (required)"/>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3300F8" w14:paraId="49FE1CE9" w14:textId="77777777" w:rsidTr="005B3D0A">
        <w:tc>
          <w:tcPr>
            <w:tcW w:w="4225" w:type="dxa"/>
          </w:tcPr>
          <w:p w14:paraId="365669E6" w14:textId="3D4B7938" w:rsidR="003300F8" w:rsidRPr="0031582B" w:rsidRDefault="003300F8" w:rsidP="000E46B5">
            <w:pPr>
              <w:pStyle w:val="NoSpacing"/>
              <w:rPr>
                <w:sz w:val="21"/>
                <w:szCs w:val="21"/>
              </w:rPr>
            </w:pPr>
            <w:r w:rsidRPr="0031582B">
              <w:rPr>
                <w:sz w:val="21"/>
                <w:szCs w:val="21"/>
              </w:rPr>
              <w:t>Identification &amp; Recruitment</w:t>
            </w:r>
          </w:p>
        </w:tc>
        <w:tc>
          <w:tcPr>
            <w:tcW w:w="6565" w:type="dxa"/>
          </w:tcPr>
          <w:p w14:paraId="2C295DBE" w14:textId="77777777" w:rsidR="003300F8"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Identification &amp; Recruitment (required) "/>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4B6197" w14:paraId="4F3BD1C1" w14:textId="77777777" w:rsidTr="005B3D0A">
        <w:tc>
          <w:tcPr>
            <w:tcW w:w="4225" w:type="dxa"/>
          </w:tcPr>
          <w:p w14:paraId="34A7FD26" w14:textId="77777777" w:rsidR="004B6197" w:rsidRPr="0031582B" w:rsidRDefault="004B6197" w:rsidP="00F13407">
            <w:pPr>
              <w:pStyle w:val="NoSpacing"/>
              <w:rPr>
                <w:sz w:val="21"/>
                <w:szCs w:val="21"/>
              </w:rPr>
            </w:pPr>
            <w:r w:rsidRPr="0031582B">
              <w:rPr>
                <w:sz w:val="21"/>
                <w:szCs w:val="21"/>
              </w:rPr>
              <w:t>Professional development for MEP staff</w:t>
            </w:r>
          </w:p>
        </w:tc>
        <w:tc>
          <w:tcPr>
            <w:tcW w:w="6565" w:type="dxa"/>
          </w:tcPr>
          <w:p w14:paraId="2BA760DD" w14:textId="77777777" w:rsidR="004B6197"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Professional development for MEP staff "/>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4B6197" w14:paraId="2D3AD2FE" w14:textId="77777777" w:rsidTr="005B3D0A">
        <w:tc>
          <w:tcPr>
            <w:tcW w:w="4225" w:type="dxa"/>
          </w:tcPr>
          <w:p w14:paraId="44EAC04A" w14:textId="77777777" w:rsidR="004B6197" w:rsidRPr="0031582B" w:rsidRDefault="004B6197" w:rsidP="00F13407">
            <w:pPr>
              <w:pStyle w:val="NoSpacing"/>
              <w:rPr>
                <w:sz w:val="21"/>
                <w:szCs w:val="21"/>
              </w:rPr>
            </w:pPr>
            <w:r w:rsidRPr="0031582B">
              <w:rPr>
                <w:sz w:val="21"/>
                <w:szCs w:val="21"/>
              </w:rPr>
              <w:t>Family literacy programs</w:t>
            </w:r>
          </w:p>
        </w:tc>
        <w:tc>
          <w:tcPr>
            <w:tcW w:w="6565" w:type="dxa"/>
          </w:tcPr>
          <w:p w14:paraId="7CDFB54A" w14:textId="77777777" w:rsidR="004B6197"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Family literacy programs"/>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4B6197" w14:paraId="6147C021" w14:textId="77777777" w:rsidTr="005B3D0A">
        <w:tc>
          <w:tcPr>
            <w:tcW w:w="4225" w:type="dxa"/>
          </w:tcPr>
          <w:p w14:paraId="44BD1E88" w14:textId="77777777" w:rsidR="004B6197" w:rsidRPr="0031582B" w:rsidRDefault="004B6197" w:rsidP="00F13407">
            <w:pPr>
              <w:pStyle w:val="NoSpacing"/>
              <w:rPr>
                <w:sz w:val="21"/>
                <w:szCs w:val="21"/>
              </w:rPr>
            </w:pPr>
            <w:r w:rsidRPr="0031582B">
              <w:rPr>
                <w:sz w:val="21"/>
                <w:szCs w:val="21"/>
              </w:rPr>
              <w:t xml:space="preserve">Administration </w:t>
            </w:r>
          </w:p>
        </w:tc>
        <w:tc>
          <w:tcPr>
            <w:tcW w:w="6565" w:type="dxa"/>
          </w:tcPr>
          <w:p w14:paraId="26493374" w14:textId="28893037" w:rsidR="004B6197" w:rsidRPr="0031582B" w:rsidRDefault="0031582B" w:rsidP="00F13407">
            <w:pPr>
              <w:pStyle w:val="NoSpacing"/>
              <w:rPr>
                <w:sz w:val="20"/>
                <w:szCs w:val="20"/>
              </w:rPr>
            </w:pPr>
            <w:r>
              <w:rPr>
                <w:rStyle w:val="SubtleEmphasis"/>
                <w:i w:val="0"/>
                <w:iCs w:val="0"/>
                <w:color w:val="auto"/>
                <w:sz w:val="20"/>
                <w:szCs w:val="20"/>
              </w:rPr>
              <w:fldChar w:fldCharType="begin">
                <w:ffData>
                  <w:name w:val=""/>
                  <w:enabled/>
                  <w:calcOnExit w:val="0"/>
                  <w:statusText w:type="text" w:val="Description of Title I-C funded activities for Need Area: Administration  "/>
                  <w:textInput/>
                </w:ffData>
              </w:fldChar>
            </w:r>
            <w:r>
              <w:rPr>
                <w:rStyle w:val="SubtleEmphasis"/>
                <w:i w:val="0"/>
                <w:iCs w:val="0"/>
                <w:color w:val="auto"/>
                <w:sz w:val="20"/>
                <w:szCs w:val="20"/>
              </w:rPr>
              <w:instrText xml:space="preserve"> FORMTEXT </w:instrText>
            </w:r>
            <w:r>
              <w:rPr>
                <w:rStyle w:val="SubtleEmphasis"/>
                <w:i w:val="0"/>
                <w:iCs w:val="0"/>
                <w:color w:val="auto"/>
                <w:sz w:val="20"/>
                <w:szCs w:val="20"/>
              </w:rPr>
            </w:r>
            <w:r>
              <w:rPr>
                <w:rStyle w:val="SubtleEmphasis"/>
                <w:i w:val="0"/>
                <w:iCs w:val="0"/>
                <w:color w:val="auto"/>
                <w:sz w:val="20"/>
                <w:szCs w:val="20"/>
              </w:rPr>
              <w:fldChar w:fldCharType="separate"/>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color w:val="auto"/>
                <w:sz w:val="20"/>
                <w:szCs w:val="20"/>
              </w:rPr>
              <w:fldChar w:fldCharType="end"/>
            </w:r>
          </w:p>
        </w:tc>
      </w:tr>
      <w:tr w:rsidR="004B6197" w14:paraId="48753ACC" w14:textId="77777777" w:rsidTr="005B3D0A">
        <w:tc>
          <w:tcPr>
            <w:tcW w:w="4225" w:type="dxa"/>
          </w:tcPr>
          <w:p w14:paraId="18A2ADC6" w14:textId="77777777" w:rsidR="004B6197" w:rsidRPr="0031582B" w:rsidRDefault="004B6197" w:rsidP="00F13407">
            <w:pPr>
              <w:pStyle w:val="NoSpacing"/>
              <w:rPr>
                <w:sz w:val="21"/>
                <w:szCs w:val="21"/>
              </w:rPr>
            </w:pPr>
            <w:r w:rsidRPr="0031582B">
              <w:rPr>
                <w:sz w:val="21"/>
                <w:szCs w:val="21"/>
              </w:rPr>
              <w:t>Other (specify)</w:t>
            </w:r>
          </w:p>
        </w:tc>
        <w:tc>
          <w:tcPr>
            <w:tcW w:w="6565" w:type="dxa"/>
          </w:tcPr>
          <w:p w14:paraId="33F13B1B" w14:textId="320B8725" w:rsidR="004B6197" w:rsidRPr="0031582B" w:rsidRDefault="0031582B" w:rsidP="00F13407">
            <w:pPr>
              <w:pStyle w:val="NoSpacing"/>
              <w:rPr>
                <w:sz w:val="20"/>
                <w:szCs w:val="20"/>
              </w:rPr>
            </w:pPr>
            <w:r>
              <w:rPr>
                <w:rStyle w:val="SubtleEmphasis"/>
                <w:i w:val="0"/>
                <w:iCs w:val="0"/>
                <w:color w:val="auto"/>
                <w:sz w:val="20"/>
                <w:szCs w:val="20"/>
              </w:rPr>
              <w:fldChar w:fldCharType="begin">
                <w:ffData>
                  <w:name w:val=""/>
                  <w:enabled/>
                  <w:calcOnExit w:val="0"/>
                  <w:statusText w:type="text" w:val="Description of Title I-C funded activities for Need Area: Other (specify)  "/>
                  <w:textInput/>
                </w:ffData>
              </w:fldChar>
            </w:r>
            <w:r>
              <w:rPr>
                <w:rStyle w:val="SubtleEmphasis"/>
                <w:i w:val="0"/>
                <w:iCs w:val="0"/>
                <w:color w:val="auto"/>
                <w:sz w:val="20"/>
                <w:szCs w:val="20"/>
              </w:rPr>
              <w:instrText xml:space="preserve"> FORMTEXT </w:instrText>
            </w:r>
            <w:r>
              <w:rPr>
                <w:rStyle w:val="SubtleEmphasis"/>
                <w:i w:val="0"/>
                <w:iCs w:val="0"/>
                <w:color w:val="auto"/>
                <w:sz w:val="20"/>
                <w:szCs w:val="20"/>
              </w:rPr>
            </w:r>
            <w:r>
              <w:rPr>
                <w:rStyle w:val="SubtleEmphasis"/>
                <w:i w:val="0"/>
                <w:iCs w:val="0"/>
                <w:color w:val="auto"/>
                <w:sz w:val="20"/>
                <w:szCs w:val="20"/>
              </w:rPr>
              <w:fldChar w:fldCharType="separate"/>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color w:val="auto"/>
                <w:sz w:val="20"/>
                <w:szCs w:val="20"/>
              </w:rPr>
              <w:fldChar w:fldCharType="end"/>
            </w:r>
          </w:p>
        </w:tc>
      </w:tr>
    </w:tbl>
    <w:p w14:paraId="545D8298" w14:textId="77777777" w:rsidR="000E46B5" w:rsidRPr="003300F8" w:rsidRDefault="000E46B5">
      <w:pPr>
        <w:spacing w:after="160"/>
        <w:rPr>
          <w:sz w:val="2"/>
        </w:rPr>
      </w:pPr>
      <w:r w:rsidRPr="003300F8">
        <w:rPr>
          <w:sz w:val="2"/>
        </w:rPr>
        <w:br w:type="page"/>
      </w:r>
    </w:p>
    <w:p w14:paraId="2267DCEF" w14:textId="77777777" w:rsidR="00505CE8" w:rsidRDefault="00505CE8" w:rsidP="00B863CF">
      <w:pPr>
        <w:pStyle w:val="Heading2"/>
        <w:sectPr w:rsidR="00505CE8" w:rsidSect="00716010">
          <w:footerReference w:type="defaul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5937CE4" w14:textId="77777777" w:rsidR="00BA3021" w:rsidRDefault="000E46B5" w:rsidP="00B863CF">
      <w:pPr>
        <w:pStyle w:val="Heading2"/>
      </w:pPr>
      <w:bookmarkStart w:id="32" w:name="_Toc173317831"/>
      <w:r>
        <w:lastRenderedPageBreak/>
        <w:t>Performance Targets and Measurable Outcomes</w:t>
      </w:r>
      <w:bookmarkEnd w:id="32"/>
      <w:r>
        <w:t xml:space="preserve"> </w:t>
      </w:r>
    </w:p>
    <w:p w14:paraId="3A2E9162" w14:textId="67E7AAC7" w:rsidR="00152E2B" w:rsidRDefault="000E46B5" w:rsidP="000E46B5">
      <w:pPr>
        <w:rPr>
          <w:rStyle w:val="SubtleEmphasis"/>
        </w:rPr>
      </w:pPr>
      <w:r w:rsidRPr="000E46B5">
        <w:rPr>
          <w:rStyle w:val="SubtleEmphasis"/>
        </w:rPr>
        <w:t>Alaska has measurable program outcomes (MPOs) and statewide service delivery strategies in the four areas of academic support, high school graduation, school readiness, and support services.  They were designed to guide the planning, impleme</w:t>
      </w:r>
      <w:r w:rsidR="00380F69">
        <w:rPr>
          <w:rStyle w:val="SubtleEmphasis"/>
        </w:rPr>
        <w:t>ntation, and evaluation of the Migrant Education P</w:t>
      </w:r>
      <w:r w:rsidRPr="000E46B5">
        <w:rPr>
          <w:rStyle w:val="SubtleEmphasis"/>
        </w:rPr>
        <w:t xml:space="preserve">rogram. The MPOs and key strategies in academic support are listed below. Note that for all four areas, all strategies are optional; however, sites approved for funding must select from this list the strategies they will implement based on local needs.  </w:t>
      </w:r>
      <w:r w:rsidR="00152E2B">
        <w:rPr>
          <w:rStyle w:val="SubtleEmphasis"/>
        </w:rPr>
        <w:t>District Measurable Program Outcomes should be written as SMART Goals (Specific, Measurable, Achievable, Relevant, and Time Bound)</w:t>
      </w:r>
      <w:r w:rsidR="007A55B3">
        <w:rPr>
          <w:rStyle w:val="SubtleEmphasis"/>
        </w:rPr>
        <w:t xml:space="preserve">. </w:t>
      </w:r>
    </w:p>
    <w:p w14:paraId="7756372A" w14:textId="77777777" w:rsidR="000E46B5" w:rsidRDefault="000E46B5" w:rsidP="002E56CC">
      <w:pPr>
        <w:pStyle w:val="Heading3"/>
      </w:pPr>
      <w:r>
        <w:t xml:space="preserve">Goal Area: Academic Support in English Language Arts and Mathematics </w:t>
      </w:r>
    </w:p>
    <w:tbl>
      <w:tblPr>
        <w:tblStyle w:val="TableGrid"/>
        <w:tblW w:w="5000" w:type="pct"/>
        <w:tblLook w:val="04A0" w:firstRow="1" w:lastRow="0" w:firstColumn="1" w:lastColumn="0" w:noHBand="0" w:noVBand="1"/>
        <w:tblCaption w:val="Goal Area: Academic Support in ELA and Math"/>
        <w:tblDescription w:val="Table cross-walks the migrant strategies and measurable program outceoms from the state Service Delivery Plan with the district's local measurable program outcomes. "/>
      </w:tblPr>
      <w:tblGrid>
        <w:gridCol w:w="4314"/>
        <w:gridCol w:w="5402"/>
        <w:gridCol w:w="4674"/>
      </w:tblGrid>
      <w:tr w:rsidR="00505CE8" w:rsidRPr="00505CE8" w14:paraId="348D7B2A" w14:textId="77777777" w:rsidTr="007F6F0F">
        <w:trPr>
          <w:tblHeader/>
        </w:trPr>
        <w:tc>
          <w:tcPr>
            <w:tcW w:w="1499" w:type="pct"/>
            <w:shd w:val="clear" w:color="auto" w:fill="DAEFD3" w:themeFill="accent1" w:themeFillTint="33"/>
          </w:tcPr>
          <w:p w14:paraId="418F4E8D" w14:textId="77777777" w:rsidR="00505CE8" w:rsidRDefault="00505CE8" w:rsidP="00505CE8">
            <w:pPr>
              <w:pStyle w:val="NoSpacing"/>
              <w:jc w:val="center"/>
              <w:rPr>
                <w:b/>
              </w:rPr>
            </w:pPr>
            <w:r w:rsidRPr="00505CE8">
              <w:rPr>
                <w:b/>
              </w:rPr>
              <w:t>Migrant Strategy</w:t>
            </w:r>
          </w:p>
          <w:p w14:paraId="31C560A6" w14:textId="77777777" w:rsidR="00505CE8" w:rsidRPr="00505CE8" w:rsidRDefault="00505CE8" w:rsidP="00505CE8">
            <w:pPr>
              <w:pStyle w:val="NoSpacing"/>
              <w:jc w:val="center"/>
            </w:pPr>
            <w:r w:rsidRPr="00505CE8">
              <w:t>(Should correlate with strategies checked in ESEA Consolidated Application)</w:t>
            </w:r>
          </w:p>
        </w:tc>
        <w:tc>
          <w:tcPr>
            <w:tcW w:w="1877" w:type="pct"/>
            <w:shd w:val="clear" w:color="auto" w:fill="DAEFD3" w:themeFill="accent1" w:themeFillTint="33"/>
          </w:tcPr>
          <w:p w14:paraId="7C198995" w14:textId="77777777" w:rsidR="00505CE8" w:rsidRPr="00505CE8" w:rsidRDefault="00505CE8" w:rsidP="00505CE8">
            <w:pPr>
              <w:pStyle w:val="NoSpacing"/>
              <w:jc w:val="center"/>
              <w:rPr>
                <w:b/>
              </w:rPr>
            </w:pPr>
            <w:r w:rsidRPr="00505CE8">
              <w:rPr>
                <w:b/>
              </w:rPr>
              <w:t>State Measurable Program Outcome</w:t>
            </w:r>
            <w:r>
              <w:rPr>
                <w:b/>
              </w:rPr>
              <w:t>s</w:t>
            </w:r>
          </w:p>
        </w:tc>
        <w:tc>
          <w:tcPr>
            <w:tcW w:w="1624" w:type="pct"/>
            <w:shd w:val="clear" w:color="auto" w:fill="DAEFD3" w:themeFill="accent1" w:themeFillTint="33"/>
          </w:tcPr>
          <w:p w14:paraId="7AC00BB1" w14:textId="77777777" w:rsidR="00505CE8" w:rsidRPr="00505CE8" w:rsidRDefault="00505CE8" w:rsidP="00505CE8">
            <w:pPr>
              <w:pStyle w:val="NoSpacing"/>
              <w:jc w:val="center"/>
              <w:rPr>
                <w:b/>
              </w:rPr>
            </w:pPr>
            <w:r w:rsidRPr="00505CE8">
              <w:rPr>
                <w:b/>
              </w:rPr>
              <w:t xml:space="preserve">District Measurable Program </w:t>
            </w:r>
            <w:r>
              <w:rPr>
                <w:b/>
              </w:rPr>
              <w:t>Outcome</w:t>
            </w:r>
            <w:r w:rsidRPr="00505CE8">
              <w:rPr>
                <w:b/>
              </w:rPr>
              <w:t>s</w:t>
            </w:r>
          </w:p>
        </w:tc>
      </w:tr>
      <w:tr w:rsidR="000E46B5" w14:paraId="709A0FB5" w14:textId="77777777" w:rsidTr="00FF09CC">
        <w:tc>
          <w:tcPr>
            <w:tcW w:w="1499" w:type="pct"/>
          </w:tcPr>
          <w:p w14:paraId="32BAC975" w14:textId="77777777" w:rsidR="000E46B5" w:rsidRDefault="000E46B5" w:rsidP="000E46B5">
            <w:pPr>
              <w:pStyle w:val="NoSpacing"/>
            </w:pPr>
            <w:r w:rsidRPr="00505CE8">
              <w:rPr>
                <w:b/>
              </w:rPr>
              <w:t>1.1</w:t>
            </w:r>
            <w:r>
              <w:t xml:space="preserve"> Deliver targeted supplemental English language arts instruction for migratory children identified as PFS, EL, or at-risk of failure, based on their English language arts needs that were identified through a standards-based assessment.</w:t>
            </w:r>
          </w:p>
        </w:tc>
        <w:tc>
          <w:tcPr>
            <w:tcW w:w="1877" w:type="pct"/>
          </w:tcPr>
          <w:p w14:paraId="42CF671E" w14:textId="77777777" w:rsidR="00505CE8" w:rsidRDefault="00505CE8" w:rsidP="00FF09CC">
            <w:pPr>
              <w:pStyle w:val="NoSpacing"/>
              <w:spacing w:after="120"/>
            </w:pPr>
            <w:r w:rsidRPr="00505CE8">
              <w:rPr>
                <w:b/>
              </w:rPr>
              <w:t>1.A</w:t>
            </w:r>
            <w:r>
              <w:t xml:space="preserve"> Annually beginning in 2019-20, 2% more migratory children identified as PFS, EL, or who score below proficient on the State assessment will receive supplemental language arts instructional services in the regular or summer term as shown in the Mass Withdrawal and Summer Withdrawal reports starting with the baseline 2016-17 reporting period. </w:t>
            </w:r>
          </w:p>
          <w:p w14:paraId="29B3CD08" w14:textId="77777777" w:rsidR="000E46B5" w:rsidRDefault="00505CE8" w:rsidP="00FF09CC">
            <w:pPr>
              <w:pStyle w:val="NoSpacing"/>
            </w:pPr>
            <w:r w:rsidRPr="00505CE8">
              <w:rPr>
                <w:b/>
              </w:rPr>
              <w:t>1.B</w:t>
            </w:r>
            <w:r>
              <w:t xml:space="preserve"> Annually beginning in 2019-20, 2% more PFS migratory children receiving supplemental ELA instruction will meet individual growth targets on the State assessment in English language arts than PFS migratory children who did not receive these services.</w:t>
            </w:r>
          </w:p>
        </w:tc>
        <w:tc>
          <w:tcPr>
            <w:tcW w:w="1624" w:type="pct"/>
          </w:tcPr>
          <w:p w14:paraId="71CD6B4B" w14:textId="77777777" w:rsidR="000E46B5" w:rsidRDefault="00CA3A70" w:rsidP="00F13407">
            <w:pPr>
              <w:pStyle w:val="NoSpacing"/>
            </w:pPr>
            <w:r>
              <w:fldChar w:fldCharType="begin">
                <w:ffData>
                  <w:name w:val="Text13"/>
                  <w:enabled/>
                  <w:calcOnExit w:val="0"/>
                  <w:statusText w:type="text" w:val="District Measurable Program Outcomes for Migrant Strategy 1.1"/>
                  <w:textInput/>
                </w:ffData>
              </w:fldChar>
            </w:r>
            <w:bookmarkStart w:id="3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0E46B5" w14:paraId="481B78F2" w14:textId="77777777" w:rsidTr="00FF09CC">
        <w:tc>
          <w:tcPr>
            <w:tcW w:w="1499" w:type="pct"/>
          </w:tcPr>
          <w:p w14:paraId="61598F82" w14:textId="77777777" w:rsidR="000E46B5" w:rsidRDefault="000E46B5" w:rsidP="000E46B5">
            <w:pPr>
              <w:pStyle w:val="NoSpacing"/>
            </w:pPr>
            <w:r w:rsidRPr="00505CE8">
              <w:rPr>
                <w:b/>
              </w:rPr>
              <w:t>1.2</w:t>
            </w:r>
            <w:r>
              <w:t xml:space="preserve"> Deliver targeted supplemental mathematics instruction for migratory children identified as PFS, EL, or at-risk of failure, based on their mathematics needs that were identified through a standards-based assessment.</w:t>
            </w:r>
          </w:p>
        </w:tc>
        <w:tc>
          <w:tcPr>
            <w:tcW w:w="1877" w:type="pct"/>
          </w:tcPr>
          <w:p w14:paraId="43E358B3" w14:textId="77777777" w:rsidR="00505CE8" w:rsidRDefault="00505CE8" w:rsidP="00FF09CC">
            <w:pPr>
              <w:pStyle w:val="NoSpacing"/>
              <w:spacing w:after="120"/>
            </w:pPr>
            <w:r w:rsidRPr="00505CE8">
              <w:rPr>
                <w:b/>
              </w:rPr>
              <w:t xml:space="preserve">1.C </w:t>
            </w:r>
            <w:r>
              <w:t xml:space="preserve">Annually beginning in 2019-20, 2% more migratory children identified as PFS, EL, or who score below proficient on the State assessment will receive supplemental mathematics instructional services as shown in the Mass Withdrawal or Summer Withdrawal reports starting with the baseline 2016-17 reporting period. </w:t>
            </w:r>
          </w:p>
          <w:p w14:paraId="03CEA924" w14:textId="77777777" w:rsidR="000E46B5" w:rsidRDefault="00505CE8" w:rsidP="00FF09CC">
            <w:pPr>
              <w:pStyle w:val="NoSpacing"/>
            </w:pPr>
            <w:r w:rsidRPr="00505CE8">
              <w:rPr>
                <w:b/>
              </w:rPr>
              <w:t>1.D</w:t>
            </w:r>
            <w:r>
              <w:t xml:space="preserve"> Annually beginning in 2019-20, 2% more PFS migratory children receiving a supplemental math instructional service will meet individual growth targets on the State assessment in mathematics, compared to </w:t>
            </w:r>
            <w:r>
              <w:lastRenderedPageBreak/>
              <w:t>PFS migratory children who did not receive these services.</w:t>
            </w:r>
          </w:p>
        </w:tc>
        <w:tc>
          <w:tcPr>
            <w:tcW w:w="1624" w:type="pct"/>
          </w:tcPr>
          <w:p w14:paraId="2A3B82F3" w14:textId="77777777" w:rsidR="000E46B5" w:rsidRDefault="00CA3A70" w:rsidP="00F13407">
            <w:pPr>
              <w:pStyle w:val="NoSpacing"/>
            </w:pPr>
            <w:r>
              <w:lastRenderedPageBreak/>
              <w:fldChar w:fldCharType="begin">
                <w:ffData>
                  <w:name w:val=""/>
                  <w:enabled/>
                  <w:calcOnExit w:val="0"/>
                  <w:statusText w:type="text" w:val="District Measurable Program Outcomes for Migrant Strategy 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46B5" w14:paraId="2241B63C" w14:textId="77777777" w:rsidTr="00FF09CC">
        <w:tc>
          <w:tcPr>
            <w:tcW w:w="1499" w:type="pct"/>
          </w:tcPr>
          <w:p w14:paraId="60FBBF7E" w14:textId="77777777" w:rsidR="000E46B5" w:rsidRDefault="000E46B5" w:rsidP="000E46B5">
            <w:pPr>
              <w:pStyle w:val="NoSpacing"/>
            </w:pPr>
            <w:r w:rsidRPr="00505CE8">
              <w:rPr>
                <w:b/>
              </w:rPr>
              <w:t>1.3</w:t>
            </w:r>
            <w:r>
              <w:t xml:space="preserve"> Provide evidence-based, supplemental instruction for migratory children identified as EL that are designed to increase academic skills.</w:t>
            </w:r>
          </w:p>
          <w:p w14:paraId="34EE2DF9" w14:textId="77777777" w:rsidR="000E46B5" w:rsidRDefault="000E46B5" w:rsidP="000E46B5">
            <w:pPr>
              <w:pStyle w:val="NoSpacing"/>
            </w:pPr>
          </w:p>
        </w:tc>
        <w:tc>
          <w:tcPr>
            <w:tcW w:w="1877" w:type="pct"/>
          </w:tcPr>
          <w:p w14:paraId="30668432" w14:textId="77777777" w:rsidR="000E46B5" w:rsidRDefault="00505CE8" w:rsidP="00FF09CC">
            <w:pPr>
              <w:pStyle w:val="NoSpacing"/>
            </w:pPr>
            <w:r w:rsidRPr="00505CE8">
              <w:rPr>
                <w:b/>
              </w:rPr>
              <w:t>1.E</w:t>
            </w:r>
            <w:r w:rsidRPr="00505CE8">
              <w:t xml:space="preserve"> Annually beginning in 2019-20, 2% more EL migratory children who received a supplemental ELA instructional service will successfully meet interim measures of progress or exit criteria on the ACCESS for ELLs, compared to EL migratory children who did not receive these services.</w:t>
            </w:r>
          </w:p>
        </w:tc>
        <w:tc>
          <w:tcPr>
            <w:tcW w:w="1624" w:type="pct"/>
          </w:tcPr>
          <w:p w14:paraId="67EA4ABA" w14:textId="77777777" w:rsidR="000E46B5" w:rsidRDefault="00CA3A70" w:rsidP="00F13407">
            <w:pPr>
              <w:pStyle w:val="NoSpacing"/>
            </w:pPr>
            <w:r>
              <w:fldChar w:fldCharType="begin">
                <w:ffData>
                  <w:name w:val=""/>
                  <w:enabled/>
                  <w:calcOnExit w:val="0"/>
                  <w:statusText w:type="text" w:val="District Measurable Program Outcomes for Migrant Strategy 1.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46B5" w14:paraId="24D87516" w14:textId="77777777" w:rsidTr="00FF09CC">
        <w:tc>
          <w:tcPr>
            <w:tcW w:w="1499" w:type="pct"/>
          </w:tcPr>
          <w:p w14:paraId="4DF8EE84" w14:textId="77777777" w:rsidR="000E46B5" w:rsidRDefault="000E46B5" w:rsidP="000E46B5">
            <w:pPr>
              <w:pStyle w:val="NoSpacing"/>
            </w:pPr>
            <w:r w:rsidRPr="00505CE8">
              <w:rPr>
                <w:b/>
              </w:rPr>
              <w:t>1.4</w:t>
            </w:r>
            <w:r>
              <w:t xml:space="preserve"> Implement the Migrant Literacy Grant to:</w:t>
            </w:r>
          </w:p>
          <w:p w14:paraId="61E32C2C" w14:textId="77777777" w:rsidR="00755C02" w:rsidRDefault="000E46B5" w:rsidP="004B7DF7">
            <w:pPr>
              <w:pStyle w:val="NoSpacing"/>
              <w:numPr>
                <w:ilvl w:val="0"/>
                <w:numId w:val="5"/>
              </w:numPr>
            </w:pPr>
            <w:r>
              <w:t xml:space="preserve">increase access to literature in the homes of migratory families, </w:t>
            </w:r>
          </w:p>
          <w:p w14:paraId="6322753D" w14:textId="77777777" w:rsidR="000E46B5" w:rsidRDefault="000E46B5" w:rsidP="004B7DF7">
            <w:pPr>
              <w:pStyle w:val="NoSpacing"/>
              <w:numPr>
                <w:ilvl w:val="0"/>
                <w:numId w:val="5"/>
              </w:numPr>
            </w:pPr>
            <w:r>
              <w:t>support literacy activities that increase family engagement, and</w:t>
            </w:r>
          </w:p>
          <w:p w14:paraId="3BF89C86" w14:textId="77777777" w:rsidR="000E46B5" w:rsidRDefault="000E46B5" w:rsidP="004B7DF7">
            <w:pPr>
              <w:pStyle w:val="NoSpacing"/>
              <w:numPr>
                <w:ilvl w:val="0"/>
                <w:numId w:val="5"/>
              </w:numPr>
            </w:pPr>
            <w:r>
              <w:t>provide parents/ guardians with strategies to support reading in the home.</w:t>
            </w:r>
          </w:p>
        </w:tc>
        <w:tc>
          <w:tcPr>
            <w:tcW w:w="1877" w:type="pct"/>
          </w:tcPr>
          <w:p w14:paraId="4B9981B8" w14:textId="77777777" w:rsidR="00505CE8" w:rsidRDefault="00505CE8" w:rsidP="00FF09CC">
            <w:pPr>
              <w:pStyle w:val="NoSpacing"/>
              <w:spacing w:after="120"/>
            </w:pPr>
            <w:r w:rsidRPr="00505CE8">
              <w:rPr>
                <w:b/>
              </w:rPr>
              <w:t>1.F</w:t>
            </w:r>
            <w:r>
              <w:t xml:space="preserve"> Annually beginning in 2019-20, 3% more migratory children in districts receiving the Migrant Literacy Grant will receive reading materials as shown in the literacy grant final report and/or the Mass Withdrawal and Summer Withdrawal reports starting with the 2016-17 baseline.</w:t>
            </w:r>
          </w:p>
          <w:p w14:paraId="5B123CCB" w14:textId="77777777" w:rsidR="000E46B5" w:rsidRDefault="00505CE8" w:rsidP="00FF09CC">
            <w:pPr>
              <w:pStyle w:val="NoSpacing"/>
            </w:pPr>
            <w:r w:rsidRPr="00505CE8">
              <w:rPr>
                <w:b/>
              </w:rPr>
              <w:t>1.G</w:t>
            </w:r>
            <w:r>
              <w:t xml:space="preserve"> Annually beginning in 2019-20, the percentage of migratory children who participate in a literacy grant district/site literacy activity will increase by 1% as shown on the Mass Withdrawal and Summer Withdrawal reports starting with the 2016-17 baseline.</w:t>
            </w:r>
          </w:p>
        </w:tc>
        <w:tc>
          <w:tcPr>
            <w:tcW w:w="1624" w:type="pct"/>
          </w:tcPr>
          <w:p w14:paraId="65B3267D" w14:textId="77777777" w:rsidR="000E46B5" w:rsidRDefault="00CA3A70" w:rsidP="00F13407">
            <w:pPr>
              <w:pStyle w:val="NoSpacing"/>
            </w:pPr>
            <w:r>
              <w:fldChar w:fldCharType="begin">
                <w:ffData>
                  <w:name w:val=""/>
                  <w:enabled/>
                  <w:calcOnExit w:val="0"/>
                  <w:statusText w:type="text" w:val="District Measurable Program Outcomes for Migrant Strategy 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108125" w14:textId="77777777" w:rsidR="000E46B5" w:rsidRDefault="000E46B5" w:rsidP="000E46B5">
      <w:pPr>
        <w:pStyle w:val="NoSpacing"/>
      </w:pPr>
    </w:p>
    <w:p w14:paraId="57372C1A" w14:textId="77777777" w:rsidR="00FF09CC" w:rsidRDefault="00FF09CC">
      <w:pPr>
        <w:spacing w:after="160"/>
        <w:rPr>
          <w:rFonts w:asciiTheme="majorHAnsi" w:eastAsiaTheme="majorEastAsia" w:hAnsiTheme="majorHAnsi" w:cstheme="majorBidi"/>
          <w:b/>
          <w:i/>
          <w:color w:val="294E1C" w:themeColor="accent1" w:themeShade="7F"/>
          <w:sz w:val="24"/>
          <w:szCs w:val="24"/>
        </w:rPr>
      </w:pPr>
      <w:r>
        <w:br w:type="page"/>
      </w:r>
    </w:p>
    <w:p w14:paraId="7AA3BC1B" w14:textId="77777777" w:rsidR="00505CE8" w:rsidRDefault="00505CE8" w:rsidP="002E56CC">
      <w:pPr>
        <w:pStyle w:val="Heading3"/>
      </w:pPr>
      <w:r>
        <w:lastRenderedPageBreak/>
        <w:t xml:space="preserve">Goal Area: School Readiness </w:t>
      </w:r>
    </w:p>
    <w:tbl>
      <w:tblPr>
        <w:tblStyle w:val="TableGrid"/>
        <w:tblW w:w="5000" w:type="pct"/>
        <w:tblLook w:val="04A0" w:firstRow="1" w:lastRow="0" w:firstColumn="1" w:lastColumn="0" w:noHBand="0" w:noVBand="1"/>
        <w:tblCaption w:val="Goal Area: School Readiness"/>
        <w:tblDescription w:val="Table cross-walks the migrant strategies and measurable program outceoms from the state Service Delivery Plan with the district's local measurable program outcomes. "/>
      </w:tblPr>
      <w:tblGrid>
        <w:gridCol w:w="4314"/>
        <w:gridCol w:w="5402"/>
        <w:gridCol w:w="4674"/>
      </w:tblGrid>
      <w:tr w:rsidR="00505CE8" w:rsidRPr="00505CE8" w14:paraId="070F8DA8" w14:textId="77777777" w:rsidTr="007F6F0F">
        <w:trPr>
          <w:tblHeader/>
        </w:trPr>
        <w:tc>
          <w:tcPr>
            <w:tcW w:w="1499" w:type="pct"/>
            <w:shd w:val="clear" w:color="auto" w:fill="DAEFD3" w:themeFill="accent1" w:themeFillTint="33"/>
          </w:tcPr>
          <w:p w14:paraId="76744FC4" w14:textId="77777777" w:rsidR="00505CE8" w:rsidRDefault="00505CE8" w:rsidP="00F13407">
            <w:pPr>
              <w:pStyle w:val="NoSpacing"/>
              <w:jc w:val="center"/>
              <w:rPr>
                <w:b/>
              </w:rPr>
            </w:pPr>
            <w:r w:rsidRPr="00505CE8">
              <w:rPr>
                <w:b/>
              </w:rPr>
              <w:t>Migrant Strategy</w:t>
            </w:r>
          </w:p>
          <w:p w14:paraId="67250B0F" w14:textId="77777777" w:rsidR="00505CE8" w:rsidRPr="00505CE8" w:rsidRDefault="00505CE8" w:rsidP="00F13407">
            <w:pPr>
              <w:pStyle w:val="NoSpacing"/>
              <w:jc w:val="center"/>
            </w:pPr>
            <w:r w:rsidRPr="00505CE8">
              <w:t>(Should correlate with strategies checked in ESEA Consolidated Application)</w:t>
            </w:r>
          </w:p>
        </w:tc>
        <w:tc>
          <w:tcPr>
            <w:tcW w:w="1877" w:type="pct"/>
            <w:shd w:val="clear" w:color="auto" w:fill="DAEFD3" w:themeFill="accent1" w:themeFillTint="33"/>
          </w:tcPr>
          <w:p w14:paraId="13263E34" w14:textId="77777777" w:rsidR="00505CE8" w:rsidRPr="00505CE8" w:rsidRDefault="00505CE8" w:rsidP="00F13407">
            <w:pPr>
              <w:pStyle w:val="NoSpacing"/>
              <w:jc w:val="center"/>
              <w:rPr>
                <w:b/>
              </w:rPr>
            </w:pPr>
            <w:r w:rsidRPr="00505CE8">
              <w:rPr>
                <w:b/>
              </w:rPr>
              <w:t>State Measurable Program Outcome</w:t>
            </w:r>
            <w:r>
              <w:rPr>
                <w:b/>
              </w:rPr>
              <w:t>s</w:t>
            </w:r>
          </w:p>
        </w:tc>
        <w:tc>
          <w:tcPr>
            <w:tcW w:w="1624" w:type="pct"/>
            <w:shd w:val="clear" w:color="auto" w:fill="DAEFD3" w:themeFill="accent1" w:themeFillTint="33"/>
          </w:tcPr>
          <w:p w14:paraId="3D2D1F1E" w14:textId="77777777" w:rsidR="00505CE8" w:rsidRPr="00505CE8" w:rsidRDefault="00505CE8" w:rsidP="00F13407">
            <w:pPr>
              <w:pStyle w:val="NoSpacing"/>
              <w:jc w:val="center"/>
              <w:rPr>
                <w:b/>
              </w:rPr>
            </w:pPr>
            <w:r w:rsidRPr="00505CE8">
              <w:rPr>
                <w:b/>
              </w:rPr>
              <w:t xml:space="preserve">District Measurable Program </w:t>
            </w:r>
            <w:r>
              <w:rPr>
                <w:b/>
              </w:rPr>
              <w:t>Outcome</w:t>
            </w:r>
            <w:r w:rsidRPr="00505CE8">
              <w:rPr>
                <w:b/>
              </w:rPr>
              <w:t>s</w:t>
            </w:r>
          </w:p>
        </w:tc>
      </w:tr>
      <w:tr w:rsidR="00505CE8" w14:paraId="5BC0357F" w14:textId="77777777" w:rsidTr="00FF09CC">
        <w:tc>
          <w:tcPr>
            <w:tcW w:w="1499" w:type="pct"/>
            <w:hideMark/>
          </w:tcPr>
          <w:p w14:paraId="7ABA0BA4" w14:textId="77777777" w:rsidR="00505CE8" w:rsidRDefault="00505CE8">
            <w:pPr>
              <w:pStyle w:val="NoSpacing"/>
              <w:spacing w:line="256" w:lineRule="auto"/>
            </w:pPr>
            <w:r>
              <w:rPr>
                <w:rFonts w:eastAsia="Times New Roman"/>
                <w:b/>
                <w:color w:val="000000"/>
                <w:szCs w:val="20"/>
              </w:rPr>
              <w:t>2.1</w:t>
            </w:r>
            <w:r>
              <w:rPr>
                <w:rFonts w:eastAsia="Times New Roman"/>
                <w:color w:val="000000"/>
                <w:szCs w:val="20"/>
              </w:rPr>
              <w:t xml:space="preserve"> Establish partnerships with tribal, local, district, Head St</w:t>
            </w:r>
            <w:r w:rsidR="003300F8">
              <w:rPr>
                <w:rFonts w:eastAsia="Times New Roman"/>
                <w:color w:val="000000"/>
                <w:szCs w:val="20"/>
              </w:rPr>
              <w:t xml:space="preserve">art, and other preschools </w:t>
            </w:r>
            <w:proofErr w:type="gramStart"/>
            <w:r w:rsidR="003300F8">
              <w:rPr>
                <w:rFonts w:eastAsia="Times New Roman"/>
                <w:color w:val="000000"/>
                <w:szCs w:val="20"/>
              </w:rPr>
              <w:t xml:space="preserve">in </w:t>
            </w:r>
            <w:r>
              <w:rPr>
                <w:rFonts w:eastAsia="Times New Roman"/>
                <w:color w:val="000000"/>
                <w:szCs w:val="20"/>
              </w:rPr>
              <w:t xml:space="preserve"> communities</w:t>
            </w:r>
            <w:proofErr w:type="gramEnd"/>
            <w:r>
              <w:rPr>
                <w:rFonts w:eastAsia="Times New Roman"/>
                <w:color w:val="000000"/>
                <w:szCs w:val="20"/>
              </w:rPr>
              <w:t xml:space="preserve"> to increase the enrollment of migratory children in preschool. This could include home-based visits and playgroups.</w:t>
            </w:r>
          </w:p>
        </w:tc>
        <w:tc>
          <w:tcPr>
            <w:tcW w:w="1877" w:type="pct"/>
            <w:hideMark/>
          </w:tcPr>
          <w:p w14:paraId="4E5D99D3" w14:textId="77777777" w:rsidR="00505CE8" w:rsidRDefault="00505CE8" w:rsidP="00FF09CC">
            <w:pPr>
              <w:pStyle w:val="NoSpacing"/>
              <w:spacing w:line="256" w:lineRule="auto"/>
            </w:pPr>
            <w:r>
              <w:rPr>
                <w:rFonts w:eastAsia="Times New Roman"/>
                <w:b/>
                <w:color w:val="000000"/>
                <w:szCs w:val="20"/>
              </w:rPr>
              <w:t>2.A</w:t>
            </w:r>
            <w:r>
              <w:rPr>
                <w:rFonts w:eastAsia="Times New Roman"/>
                <w:color w:val="000000"/>
                <w:szCs w:val="20"/>
              </w:rPr>
              <w:t xml:space="preserve"> Annually beginning in 2019-20, the percentage of migratory preschool aged children enrolled in early childhood programs will increase by 2% starting with the 2016-17 baseline.</w:t>
            </w:r>
          </w:p>
        </w:tc>
        <w:tc>
          <w:tcPr>
            <w:tcW w:w="1624" w:type="pct"/>
            <w:hideMark/>
          </w:tcPr>
          <w:p w14:paraId="77E3083E" w14:textId="77777777" w:rsidR="00505CE8" w:rsidRDefault="00CA3A70" w:rsidP="00505CE8">
            <w:pPr>
              <w:pStyle w:val="NoSpacing"/>
              <w:spacing w:line="256" w:lineRule="auto"/>
              <w:rPr>
                <w:rFonts w:eastAsia="Times New Roman"/>
                <w:color w:val="000000"/>
              </w:rPr>
            </w:pPr>
            <w:r>
              <w:fldChar w:fldCharType="begin">
                <w:ffData>
                  <w:name w:val=""/>
                  <w:enabled/>
                  <w:calcOnExit w:val="0"/>
                  <w:statusText w:type="text" w:val="District Measurable Program Outcomes for Migrant Strategy 2.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5CE8" w14:paraId="762B6EF1" w14:textId="77777777" w:rsidTr="00FF09CC">
        <w:tc>
          <w:tcPr>
            <w:tcW w:w="1499" w:type="pct"/>
            <w:hideMark/>
          </w:tcPr>
          <w:p w14:paraId="77D13674" w14:textId="77777777" w:rsidR="00505CE8" w:rsidRDefault="00505CE8">
            <w:pPr>
              <w:pStyle w:val="NoSpacing"/>
              <w:spacing w:line="256" w:lineRule="auto"/>
            </w:pPr>
            <w:r>
              <w:rPr>
                <w:rFonts w:eastAsia="Times New Roman"/>
                <w:b/>
                <w:color w:val="000000"/>
                <w:szCs w:val="20"/>
              </w:rPr>
              <w:t>2.2</w:t>
            </w:r>
            <w:r>
              <w:rPr>
                <w:rFonts w:eastAsia="Times New Roman"/>
                <w:color w:val="000000"/>
                <w:szCs w:val="20"/>
              </w:rPr>
              <w:t xml:space="preserve"> Provide migrant-funded instructional services for preschool-aged children with a focus on social-emotional development (home-based or site-based). Provide professional development in areas such as: working with preschool-aged children, ACEs-trauma informed practices, and social-emotional development.</w:t>
            </w:r>
          </w:p>
        </w:tc>
        <w:tc>
          <w:tcPr>
            <w:tcW w:w="1877" w:type="pct"/>
            <w:hideMark/>
          </w:tcPr>
          <w:p w14:paraId="302300DE" w14:textId="77777777" w:rsidR="00505CE8" w:rsidRDefault="00505CE8" w:rsidP="00FF09CC">
            <w:pPr>
              <w:pStyle w:val="NoSpacing"/>
              <w:spacing w:line="256" w:lineRule="auto"/>
            </w:pPr>
            <w:r>
              <w:rPr>
                <w:rFonts w:eastAsia="Times New Roman"/>
                <w:b/>
                <w:color w:val="000000"/>
                <w:szCs w:val="20"/>
              </w:rPr>
              <w:t>2.B</w:t>
            </w:r>
            <w:r>
              <w:rPr>
                <w:rFonts w:eastAsia="Times New Roman"/>
                <w:color w:val="000000"/>
                <w:szCs w:val="20"/>
              </w:rPr>
              <w:t xml:space="preserve"> Annually beginning in 2020-21, 2% more migratory children who received migrant preschool services prior to being assessed with the Alaska Development Profile (ADP) will master skills in Domain 2: Social and Emotional Development.</w:t>
            </w:r>
          </w:p>
        </w:tc>
        <w:tc>
          <w:tcPr>
            <w:tcW w:w="1624" w:type="pct"/>
            <w:hideMark/>
          </w:tcPr>
          <w:p w14:paraId="49E520E3" w14:textId="77777777" w:rsidR="00505CE8" w:rsidRDefault="00CA3A70" w:rsidP="00505CE8">
            <w:pPr>
              <w:pStyle w:val="NoSpacing"/>
              <w:spacing w:line="256" w:lineRule="auto"/>
              <w:rPr>
                <w:rFonts w:eastAsia="Times New Roman"/>
                <w:color w:val="000000"/>
                <w:szCs w:val="20"/>
              </w:rPr>
            </w:pPr>
            <w:r>
              <w:fldChar w:fldCharType="begin">
                <w:ffData>
                  <w:name w:val=""/>
                  <w:enabled/>
                  <w:calcOnExit w:val="0"/>
                  <w:statusText w:type="text" w:val="District Measurable Program Outcomes for Migrant Strategy 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5CE8" w14:paraId="79E4A17E" w14:textId="77777777" w:rsidTr="00FF09CC">
        <w:tc>
          <w:tcPr>
            <w:tcW w:w="1499" w:type="pct"/>
            <w:hideMark/>
          </w:tcPr>
          <w:p w14:paraId="7B4C0284" w14:textId="77777777" w:rsidR="00505CE8" w:rsidRDefault="00505CE8">
            <w:pPr>
              <w:pStyle w:val="NoSpacing"/>
              <w:spacing w:line="256" w:lineRule="auto"/>
            </w:pPr>
            <w:r>
              <w:rPr>
                <w:rFonts w:eastAsia="Times New Roman"/>
                <w:b/>
                <w:color w:val="000000"/>
                <w:szCs w:val="20"/>
              </w:rPr>
              <w:t>2.3</w:t>
            </w:r>
            <w:r>
              <w:rPr>
                <w:rFonts w:eastAsia="Times New Roman"/>
                <w:color w:val="000000"/>
                <w:szCs w:val="20"/>
              </w:rPr>
              <w:t xml:space="preserve"> Use </w:t>
            </w:r>
            <w:proofErr w:type="gramStart"/>
            <w:r>
              <w:rPr>
                <w:rFonts w:eastAsia="Times New Roman"/>
                <w:color w:val="000000"/>
                <w:szCs w:val="20"/>
              </w:rPr>
              <w:t>culturally-responsive</w:t>
            </w:r>
            <w:proofErr w:type="gramEnd"/>
            <w:r>
              <w:rPr>
                <w:rFonts w:eastAsia="Times New Roman"/>
                <w:color w:val="000000"/>
                <w:szCs w:val="20"/>
              </w:rPr>
              <w:t xml:space="preserve">, evidence-based curriculum and instruction that support the implementation of the Early Learning Guidelines (ELGs) at migrant-funded preschools. This includes resources and/or training for appropriate staff. </w:t>
            </w:r>
          </w:p>
        </w:tc>
        <w:tc>
          <w:tcPr>
            <w:tcW w:w="1877" w:type="pct"/>
            <w:hideMark/>
          </w:tcPr>
          <w:p w14:paraId="2E09829B" w14:textId="77777777" w:rsidR="00505CE8" w:rsidRDefault="00505CE8" w:rsidP="00FF09CC">
            <w:pPr>
              <w:pStyle w:val="NoSpacing"/>
              <w:spacing w:line="256" w:lineRule="auto"/>
            </w:pPr>
            <w:r>
              <w:rPr>
                <w:rFonts w:eastAsia="Times New Roman"/>
                <w:b/>
                <w:color w:val="000000"/>
                <w:szCs w:val="20"/>
              </w:rPr>
              <w:t>2.C</w:t>
            </w:r>
            <w:r>
              <w:rPr>
                <w:rFonts w:eastAsia="Times New Roman"/>
                <w:color w:val="000000"/>
                <w:szCs w:val="20"/>
              </w:rPr>
              <w:t xml:space="preserve"> Annually beginning in 2020-21, 2% more migratory children who received migrant preschool services prior to being assessed with the ADP will master skills in 11 of 13 goals.</w:t>
            </w:r>
          </w:p>
        </w:tc>
        <w:tc>
          <w:tcPr>
            <w:tcW w:w="1624" w:type="pct"/>
            <w:hideMark/>
          </w:tcPr>
          <w:p w14:paraId="3DE44981" w14:textId="77777777" w:rsidR="00505CE8" w:rsidRDefault="00CA3A70" w:rsidP="00505CE8">
            <w:pPr>
              <w:pStyle w:val="NoSpacing"/>
              <w:spacing w:line="256" w:lineRule="auto"/>
              <w:rPr>
                <w:rFonts w:eastAsia="Times New Roman"/>
                <w:color w:val="000000"/>
              </w:rPr>
            </w:pPr>
            <w:r>
              <w:fldChar w:fldCharType="begin">
                <w:ffData>
                  <w:name w:val=""/>
                  <w:enabled/>
                  <w:calcOnExit w:val="0"/>
                  <w:statusText w:type="text" w:val="District Measurable Program Outcomes for Migrant Strategy 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14517D" w14:textId="77777777" w:rsidR="00505CE8" w:rsidRDefault="00505CE8" w:rsidP="00505CE8">
      <w:pPr>
        <w:pStyle w:val="NoSpacing"/>
      </w:pPr>
    </w:p>
    <w:p w14:paraId="4D8705D8" w14:textId="77777777" w:rsidR="00FF09CC" w:rsidRDefault="00FF09CC">
      <w:pPr>
        <w:spacing w:after="160"/>
        <w:rPr>
          <w:rFonts w:asciiTheme="majorHAnsi" w:eastAsiaTheme="majorEastAsia" w:hAnsiTheme="majorHAnsi" w:cstheme="majorBidi"/>
          <w:b/>
          <w:i/>
          <w:color w:val="294E1C" w:themeColor="accent1" w:themeShade="7F"/>
          <w:sz w:val="24"/>
          <w:szCs w:val="24"/>
        </w:rPr>
      </w:pPr>
      <w:r>
        <w:br w:type="page"/>
      </w:r>
    </w:p>
    <w:p w14:paraId="4FF81CB7" w14:textId="77777777" w:rsidR="00505CE8" w:rsidRDefault="00505CE8" w:rsidP="002E56CC">
      <w:pPr>
        <w:pStyle w:val="Heading3"/>
      </w:pPr>
      <w:r>
        <w:lastRenderedPageBreak/>
        <w:t>Goal Area: H</w:t>
      </w:r>
      <w:r w:rsidR="00FF09CC">
        <w:t xml:space="preserve">igh School Graduation and Services for Out of School Youth </w:t>
      </w:r>
    </w:p>
    <w:tbl>
      <w:tblPr>
        <w:tblStyle w:val="TableGrid"/>
        <w:tblW w:w="5000" w:type="pct"/>
        <w:tblLook w:val="04A0" w:firstRow="1" w:lastRow="0" w:firstColumn="1" w:lastColumn="0" w:noHBand="0" w:noVBand="1"/>
        <w:tblCaption w:val="Goal Area: High School Graduation and Services for OSY"/>
        <w:tblDescription w:val="Table cross-walks the migrant strategies and measurable program outceoms from the state Service Delivery Plan with the district's local measurable program outcomes. "/>
      </w:tblPr>
      <w:tblGrid>
        <w:gridCol w:w="4314"/>
        <w:gridCol w:w="5402"/>
        <w:gridCol w:w="4674"/>
      </w:tblGrid>
      <w:tr w:rsidR="00505CE8" w:rsidRPr="00505CE8" w14:paraId="2EFA47E9" w14:textId="77777777" w:rsidTr="007F6F0F">
        <w:trPr>
          <w:tblHeader/>
        </w:trPr>
        <w:tc>
          <w:tcPr>
            <w:tcW w:w="1499" w:type="pct"/>
            <w:shd w:val="clear" w:color="auto" w:fill="DAEFD3" w:themeFill="accent1" w:themeFillTint="33"/>
          </w:tcPr>
          <w:p w14:paraId="7C726BDF" w14:textId="77777777" w:rsidR="00505CE8" w:rsidRDefault="00505CE8" w:rsidP="00F13407">
            <w:pPr>
              <w:pStyle w:val="NoSpacing"/>
              <w:jc w:val="center"/>
              <w:rPr>
                <w:b/>
              </w:rPr>
            </w:pPr>
            <w:r w:rsidRPr="00505CE8">
              <w:rPr>
                <w:b/>
              </w:rPr>
              <w:t>Migrant Strategy</w:t>
            </w:r>
          </w:p>
          <w:p w14:paraId="4CA15095" w14:textId="77777777" w:rsidR="00505CE8" w:rsidRPr="00505CE8" w:rsidRDefault="00505CE8" w:rsidP="00F13407">
            <w:pPr>
              <w:pStyle w:val="NoSpacing"/>
              <w:jc w:val="center"/>
            </w:pPr>
            <w:r w:rsidRPr="00505CE8">
              <w:t>(Should correlate with strategies checked in ESEA Consolidated Application)</w:t>
            </w:r>
          </w:p>
        </w:tc>
        <w:tc>
          <w:tcPr>
            <w:tcW w:w="1877" w:type="pct"/>
            <w:shd w:val="clear" w:color="auto" w:fill="DAEFD3" w:themeFill="accent1" w:themeFillTint="33"/>
          </w:tcPr>
          <w:p w14:paraId="639D46A8" w14:textId="77777777" w:rsidR="00505CE8" w:rsidRPr="00505CE8" w:rsidRDefault="00505CE8" w:rsidP="00F13407">
            <w:pPr>
              <w:pStyle w:val="NoSpacing"/>
              <w:jc w:val="center"/>
              <w:rPr>
                <w:b/>
              </w:rPr>
            </w:pPr>
            <w:r w:rsidRPr="00505CE8">
              <w:rPr>
                <w:b/>
              </w:rPr>
              <w:t>State Measurable Program Outcome</w:t>
            </w:r>
            <w:r>
              <w:rPr>
                <w:b/>
              </w:rPr>
              <w:t>s</w:t>
            </w:r>
          </w:p>
        </w:tc>
        <w:tc>
          <w:tcPr>
            <w:tcW w:w="1624" w:type="pct"/>
            <w:shd w:val="clear" w:color="auto" w:fill="DAEFD3" w:themeFill="accent1" w:themeFillTint="33"/>
          </w:tcPr>
          <w:p w14:paraId="23AC95C4" w14:textId="77777777" w:rsidR="00505CE8" w:rsidRPr="00505CE8" w:rsidRDefault="00505CE8" w:rsidP="00F13407">
            <w:pPr>
              <w:pStyle w:val="NoSpacing"/>
              <w:jc w:val="center"/>
              <w:rPr>
                <w:b/>
              </w:rPr>
            </w:pPr>
            <w:r w:rsidRPr="00505CE8">
              <w:rPr>
                <w:b/>
              </w:rPr>
              <w:t xml:space="preserve">District Measurable Program </w:t>
            </w:r>
            <w:r>
              <w:rPr>
                <w:b/>
              </w:rPr>
              <w:t>Outcome</w:t>
            </w:r>
            <w:r w:rsidRPr="00505CE8">
              <w:rPr>
                <w:b/>
              </w:rPr>
              <w:t>s</w:t>
            </w:r>
          </w:p>
        </w:tc>
      </w:tr>
      <w:tr w:rsidR="00FF09CC" w14:paraId="3FC6A762" w14:textId="77777777" w:rsidTr="00FF09CC">
        <w:tc>
          <w:tcPr>
            <w:tcW w:w="1499" w:type="pct"/>
            <w:hideMark/>
          </w:tcPr>
          <w:p w14:paraId="52A588F7" w14:textId="77777777" w:rsidR="00FF09CC" w:rsidRDefault="00FF09CC">
            <w:pPr>
              <w:pStyle w:val="NoSpacing"/>
              <w:spacing w:line="256" w:lineRule="auto"/>
            </w:pPr>
            <w:r>
              <w:rPr>
                <w:b/>
              </w:rPr>
              <w:t>3.1</w:t>
            </w:r>
            <w:r>
              <w:t xml:space="preserve"> In the regular and/or summer terms, provide high school migratory children appropriate credit recovery and/or distance education opportunities for credit accrual.</w:t>
            </w:r>
          </w:p>
        </w:tc>
        <w:tc>
          <w:tcPr>
            <w:tcW w:w="1877" w:type="pct"/>
            <w:hideMark/>
          </w:tcPr>
          <w:p w14:paraId="338444F9" w14:textId="77777777" w:rsidR="00FF09CC" w:rsidRDefault="00FF09CC">
            <w:pPr>
              <w:pStyle w:val="NoSpacing"/>
              <w:spacing w:line="256" w:lineRule="auto"/>
            </w:pPr>
            <w:r>
              <w:rPr>
                <w:b/>
              </w:rPr>
              <w:t>3.A</w:t>
            </w:r>
            <w:r>
              <w:t xml:space="preserve"> By the end of the 2019-20 school year and each year thereafter, the percentage of high school migratory children receiving credit accrual services (credit recovery or dual enrollment including distance delivered courses) will increase by 1% starting with the 2016-2017 baseline. </w:t>
            </w:r>
          </w:p>
        </w:tc>
        <w:tc>
          <w:tcPr>
            <w:tcW w:w="1624" w:type="pct"/>
            <w:hideMark/>
          </w:tcPr>
          <w:p w14:paraId="7456C4BE" w14:textId="77777777" w:rsidR="00FF09CC" w:rsidRPr="00FF09CC" w:rsidRDefault="00CA3A70" w:rsidP="00FF09CC">
            <w:pPr>
              <w:pStyle w:val="NoSpacing"/>
              <w:spacing w:line="256" w:lineRule="auto"/>
            </w:pPr>
            <w:r>
              <w:fldChar w:fldCharType="begin">
                <w:ffData>
                  <w:name w:val=""/>
                  <w:enabled/>
                  <w:calcOnExit w:val="0"/>
                  <w:statusText w:type="text" w:val="District Measurable Program Outcomes for Migrant Strategy 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53C4C278" w14:textId="77777777" w:rsidTr="00FF09CC">
        <w:tc>
          <w:tcPr>
            <w:tcW w:w="1499" w:type="pct"/>
            <w:hideMark/>
          </w:tcPr>
          <w:p w14:paraId="431025E8" w14:textId="77777777" w:rsidR="00FF09CC" w:rsidRDefault="00FF09CC">
            <w:pPr>
              <w:pStyle w:val="NoSpacing"/>
              <w:spacing w:line="256" w:lineRule="auto"/>
            </w:pPr>
            <w:r>
              <w:rPr>
                <w:b/>
              </w:rPr>
              <w:t>3.2</w:t>
            </w:r>
            <w:r>
              <w:t xml:space="preserve"> In the regular school term, provide middle and high school migratory children with an academic success coach to monitor child progress and </w:t>
            </w:r>
            <w:proofErr w:type="gramStart"/>
            <w:r>
              <w:t>provide assistance</w:t>
            </w:r>
            <w:proofErr w:type="gramEnd"/>
            <w:r>
              <w:t xml:space="preserve"> when a child is at-risk of receiving a D or F in an ELA or math course.</w:t>
            </w:r>
          </w:p>
        </w:tc>
        <w:tc>
          <w:tcPr>
            <w:tcW w:w="1877" w:type="pct"/>
            <w:hideMark/>
          </w:tcPr>
          <w:p w14:paraId="5D8AFDCF" w14:textId="77777777" w:rsidR="00FF09CC" w:rsidRDefault="00FF09CC">
            <w:pPr>
              <w:pStyle w:val="NoSpacing"/>
              <w:spacing w:line="256" w:lineRule="auto"/>
            </w:pPr>
            <w:r>
              <w:rPr>
                <w:b/>
              </w:rPr>
              <w:t>3.B</w:t>
            </w:r>
            <w:r>
              <w:t xml:space="preserve"> By the end of the 2019-20 school year and each year thereafter, 3% more high school migratory children receiving credit accrual services (credit recovery or dual enrollment including distance delivered courses</w:t>
            </w:r>
            <w:proofErr w:type="gramStart"/>
            <w:r>
              <w:t>)</w:t>
            </w:r>
            <w:proofErr w:type="gramEnd"/>
            <w:r>
              <w:t xml:space="preserve"> or academic success coaching will earn 5 credits per year, compared to the 2016-2017 baseline.</w:t>
            </w:r>
          </w:p>
        </w:tc>
        <w:tc>
          <w:tcPr>
            <w:tcW w:w="1624" w:type="pct"/>
            <w:hideMark/>
          </w:tcPr>
          <w:p w14:paraId="3837E7CF" w14:textId="77777777" w:rsidR="00FF09CC" w:rsidRDefault="00CA3A70" w:rsidP="00A37921">
            <w:pPr>
              <w:pStyle w:val="NoSpacing"/>
              <w:spacing w:line="256" w:lineRule="auto"/>
            </w:pPr>
            <w:r>
              <w:fldChar w:fldCharType="begin">
                <w:ffData>
                  <w:name w:val=""/>
                  <w:enabled/>
                  <w:calcOnExit w:val="0"/>
                  <w:statusText w:type="text" w:val="District Measurable Program Outcomes for Migrant Strategy 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4A124E98" w14:textId="77777777" w:rsidTr="00FF09CC">
        <w:tc>
          <w:tcPr>
            <w:tcW w:w="1499" w:type="pct"/>
            <w:hideMark/>
          </w:tcPr>
          <w:p w14:paraId="3E65605E" w14:textId="77777777" w:rsidR="00FF09CC" w:rsidRDefault="00FF09CC">
            <w:pPr>
              <w:pStyle w:val="NoSpacing"/>
              <w:spacing w:line="256" w:lineRule="auto"/>
            </w:pPr>
            <w:r>
              <w:rPr>
                <w:b/>
              </w:rPr>
              <w:t>3.3</w:t>
            </w:r>
            <w:r>
              <w:t xml:space="preserve"> In the regular and/or summer terms, provide migratory children opportunities to participate in college/career readiness activities and work towards a career path.</w:t>
            </w:r>
          </w:p>
        </w:tc>
        <w:tc>
          <w:tcPr>
            <w:tcW w:w="1877" w:type="pct"/>
            <w:hideMark/>
          </w:tcPr>
          <w:p w14:paraId="522EC9C5" w14:textId="77777777" w:rsidR="00FF09CC" w:rsidRDefault="00FF09CC">
            <w:pPr>
              <w:pStyle w:val="NoSpacing"/>
              <w:spacing w:line="256" w:lineRule="auto"/>
            </w:pPr>
            <w:r>
              <w:rPr>
                <w:b/>
              </w:rPr>
              <w:t>3.C</w:t>
            </w:r>
            <w:r>
              <w:t xml:space="preserve"> By the end of the 2019-20 school year and each year thereafter, the percentage </w:t>
            </w:r>
            <w:bookmarkStart w:id="34" w:name="_Hlk528262178"/>
            <w:r>
              <w:t xml:space="preserve">of high school migratory children receiving career and technical education services </w:t>
            </w:r>
            <w:bookmarkEnd w:id="34"/>
            <w:r>
              <w:t xml:space="preserve">will increase by 3% starting with the 2016-2017 baseline. </w:t>
            </w:r>
          </w:p>
        </w:tc>
        <w:tc>
          <w:tcPr>
            <w:tcW w:w="1624" w:type="pct"/>
            <w:hideMark/>
          </w:tcPr>
          <w:p w14:paraId="67FF5950"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7E199B21" w14:textId="77777777" w:rsidTr="00FF09CC">
        <w:tc>
          <w:tcPr>
            <w:tcW w:w="1499" w:type="pct"/>
            <w:hideMark/>
          </w:tcPr>
          <w:p w14:paraId="3B5DF2B6" w14:textId="77777777" w:rsidR="00FF09CC" w:rsidRDefault="00FF09CC">
            <w:pPr>
              <w:pStyle w:val="NoSpacing"/>
              <w:spacing w:line="256" w:lineRule="auto"/>
            </w:pPr>
            <w:r>
              <w:rPr>
                <w:b/>
              </w:rPr>
              <w:t>3.4</w:t>
            </w:r>
            <w:r>
              <w:t xml:space="preserve"> In the regular and/or summer terms, provide outreach activities for migratory OSY to help them re-enroll in school and graduate.</w:t>
            </w:r>
          </w:p>
        </w:tc>
        <w:tc>
          <w:tcPr>
            <w:tcW w:w="1877" w:type="pct"/>
            <w:hideMark/>
          </w:tcPr>
          <w:p w14:paraId="1E3513A0" w14:textId="77777777" w:rsidR="00FF09CC" w:rsidRDefault="00FF09CC">
            <w:pPr>
              <w:pStyle w:val="NoSpacing"/>
              <w:spacing w:line="256" w:lineRule="auto"/>
            </w:pPr>
            <w:r>
              <w:rPr>
                <w:b/>
              </w:rPr>
              <w:t>3.D</w:t>
            </w:r>
            <w:r>
              <w:t xml:space="preserve"> By the end of the 2019-2020 school year, and each year thereafter, the percentage of OSY who re-enroll in school will increase by 2% starting with the 2016-2017 baseline. </w:t>
            </w:r>
          </w:p>
        </w:tc>
        <w:tc>
          <w:tcPr>
            <w:tcW w:w="1624" w:type="pct"/>
            <w:hideMark/>
          </w:tcPr>
          <w:p w14:paraId="753E9CFD"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613FB1" w14:textId="77777777" w:rsidR="00505CE8" w:rsidRDefault="00505CE8" w:rsidP="00505CE8">
      <w:pPr>
        <w:pStyle w:val="NoSpacing"/>
      </w:pPr>
    </w:p>
    <w:p w14:paraId="28D54923" w14:textId="77777777" w:rsidR="00FF09CC" w:rsidRDefault="00FF09CC">
      <w:pPr>
        <w:spacing w:after="160"/>
        <w:rPr>
          <w:rFonts w:asciiTheme="majorHAnsi" w:eastAsiaTheme="majorEastAsia" w:hAnsiTheme="majorHAnsi" w:cstheme="majorBidi"/>
          <w:b/>
          <w:i/>
          <w:color w:val="294E1C" w:themeColor="accent1" w:themeShade="7F"/>
          <w:sz w:val="24"/>
          <w:szCs w:val="24"/>
        </w:rPr>
      </w:pPr>
      <w:r>
        <w:br w:type="page"/>
      </w:r>
    </w:p>
    <w:p w14:paraId="19638368" w14:textId="77777777" w:rsidR="00505CE8" w:rsidRDefault="00505CE8" w:rsidP="002E56CC">
      <w:pPr>
        <w:pStyle w:val="Heading3"/>
      </w:pPr>
      <w:r>
        <w:lastRenderedPageBreak/>
        <w:t xml:space="preserve">Goal Area: Support Services  </w:t>
      </w:r>
    </w:p>
    <w:tbl>
      <w:tblPr>
        <w:tblStyle w:val="TableGrid"/>
        <w:tblW w:w="5000" w:type="pct"/>
        <w:tblLook w:val="04A0" w:firstRow="1" w:lastRow="0" w:firstColumn="1" w:lastColumn="0" w:noHBand="0" w:noVBand="1"/>
        <w:tblCaption w:val="Goal Area: Support Services"/>
        <w:tblDescription w:val="Table cross-walks the migrant strategies and measurable program outceoms from the state Service Delivery Plan with the district's local measurable program outcomes. "/>
      </w:tblPr>
      <w:tblGrid>
        <w:gridCol w:w="4944"/>
        <w:gridCol w:w="4772"/>
        <w:gridCol w:w="4674"/>
      </w:tblGrid>
      <w:tr w:rsidR="00FF09CC" w:rsidRPr="00505CE8" w14:paraId="7763E31D" w14:textId="77777777" w:rsidTr="007F6F0F">
        <w:trPr>
          <w:tblHeader/>
        </w:trPr>
        <w:tc>
          <w:tcPr>
            <w:tcW w:w="1718" w:type="pct"/>
            <w:shd w:val="clear" w:color="auto" w:fill="DAEFD3" w:themeFill="accent1" w:themeFillTint="33"/>
          </w:tcPr>
          <w:p w14:paraId="19B4EF65" w14:textId="77777777" w:rsidR="00505CE8" w:rsidRDefault="00505CE8" w:rsidP="00F13407">
            <w:pPr>
              <w:pStyle w:val="NoSpacing"/>
              <w:jc w:val="center"/>
              <w:rPr>
                <w:b/>
              </w:rPr>
            </w:pPr>
            <w:r w:rsidRPr="00505CE8">
              <w:rPr>
                <w:b/>
              </w:rPr>
              <w:t>Migrant Strategy</w:t>
            </w:r>
          </w:p>
          <w:p w14:paraId="4D50BB86" w14:textId="77777777" w:rsidR="00505CE8" w:rsidRPr="00505CE8" w:rsidRDefault="00505CE8" w:rsidP="00F13407">
            <w:pPr>
              <w:pStyle w:val="NoSpacing"/>
              <w:jc w:val="center"/>
            </w:pPr>
            <w:r w:rsidRPr="00505CE8">
              <w:t>(Should correlate with strategies checked in ESEA Consolidated Application)</w:t>
            </w:r>
          </w:p>
        </w:tc>
        <w:tc>
          <w:tcPr>
            <w:tcW w:w="1658" w:type="pct"/>
            <w:shd w:val="clear" w:color="auto" w:fill="DAEFD3" w:themeFill="accent1" w:themeFillTint="33"/>
          </w:tcPr>
          <w:p w14:paraId="2D36E89C" w14:textId="77777777" w:rsidR="00505CE8" w:rsidRPr="00505CE8" w:rsidRDefault="00505CE8" w:rsidP="00F13407">
            <w:pPr>
              <w:pStyle w:val="NoSpacing"/>
              <w:jc w:val="center"/>
              <w:rPr>
                <w:b/>
              </w:rPr>
            </w:pPr>
            <w:r w:rsidRPr="00505CE8">
              <w:rPr>
                <w:b/>
              </w:rPr>
              <w:t>State Measurable Program Outcome</w:t>
            </w:r>
            <w:r>
              <w:rPr>
                <w:b/>
              </w:rPr>
              <w:t>s</w:t>
            </w:r>
          </w:p>
        </w:tc>
        <w:tc>
          <w:tcPr>
            <w:tcW w:w="1624" w:type="pct"/>
            <w:shd w:val="clear" w:color="auto" w:fill="DAEFD3" w:themeFill="accent1" w:themeFillTint="33"/>
          </w:tcPr>
          <w:p w14:paraId="2E8675D9" w14:textId="77777777" w:rsidR="00505CE8" w:rsidRPr="00505CE8" w:rsidRDefault="00505CE8" w:rsidP="00F13407">
            <w:pPr>
              <w:pStyle w:val="NoSpacing"/>
              <w:jc w:val="center"/>
              <w:rPr>
                <w:b/>
              </w:rPr>
            </w:pPr>
            <w:r w:rsidRPr="00505CE8">
              <w:rPr>
                <w:b/>
              </w:rPr>
              <w:t xml:space="preserve">District Measurable Program </w:t>
            </w:r>
            <w:r>
              <w:rPr>
                <w:b/>
              </w:rPr>
              <w:t>Outcome</w:t>
            </w:r>
            <w:r w:rsidRPr="00505CE8">
              <w:rPr>
                <w:b/>
              </w:rPr>
              <w:t>s</w:t>
            </w:r>
          </w:p>
        </w:tc>
      </w:tr>
      <w:tr w:rsidR="00FF09CC" w14:paraId="6442D117" w14:textId="77777777" w:rsidTr="00FF09CC">
        <w:tc>
          <w:tcPr>
            <w:tcW w:w="1718" w:type="pct"/>
            <w:hideMark/>
          </w:tcPr>
          <w:p w14:paraId="4E0CD535" w14:textId="77777777" w:rsidR="00FF09CC" w:rsidRDefault="00FF09CC">
            <w:pPr>
              <w:pStyle w:val="NoSpacing"/>
              <w:spacing w:line="256" w:lineRule="auto"/>
            </w:pPr>
            <w:r>
              <w:rPr>
                <w:rFonts w:eastAsia="Times New Roman"/>
                <w:b/>
                <w:color w:val="000000"/>
                <w:szCs w:val="20"/>
              </w:rPr>
              <w:t>4.1</w:t>
            </w:r>
            <w:r>
              <w:rPr>
                <w:rFonts w:eastAsia="Times New Roman"/>
                <w:color w:val="000000"/>
                <w:szCs w:val="20"/>
              </w:rPr>
              <w:t xml:space="preserve"> Provide parents of migratory children with access to information through multiple distribution methods (print and electronic) about migrant education events; support materials for reading, writing, math, and homework help; assistance navigating the school system; and additional support services during both regular and summer terms.  </w:t>
            </w:r>
          </w:p>
        </w:tc>
        <w:tc>
          <w:tcPr>
            <w:tcW w:w="1658" w:type="pct"/>
            <w:hideMark/>
          </w:tcPr>
          <w:p w14:paraId="5D5C2DE4" w14:textId="77777777" w:rsidR="00FF09CC" w:rsidRDefault="00FF09CC">
            <w:pPr>
              <w:pStyle w:val="NoSpacing"/>
              <w:spacing w:line="256" w:lineRule="auto"/>
            </w:pPr>
            <w:r>
              <w:rPr>
                <w:rFonts w:eastAsia="Times New Roman"/>
                <w:b/>
                <w:color w:val="000000"/>
                <w:szCs w:val="20"/>
              </w:rPr>
              <w:t>4.A</w:t>
            </w:r>
            <w:r>
              <w:rPr>
                <w:rFonts w:eastAsia="Times New Roman"/>
                <w:color w:val="000000"/>
                <w:szCs w:val="20"/>
              </w:rPr>
              <w:t xml:space="preserve"> By the end of the 2019-20 reporting period, 80% of parents of migratory children will indicate on the Parent Survey that they are aware of services provided through the MEP.</w:t>
            </w:r>
          </w:p>
        </w:tc>
        <w:tc>
          <w:tcPr>
            <w:tcW w:w="1624" w:type="pct"/>
            <w:hideMark/>
          </w:tcPr>
          <w:p w14:paraId="3459634A"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70C2C3CE" w14:textId="77777777" w:rsidTr="00FF09CC">
        <w:tc>
          <w:tcPr>
            <w:tcW w:w="1718" w:type="pct"/>
            <w:hideMark/>
          </w:tcPr>
          <w:p w14:paraId="725C5CEF" w14:textId="77777777" w:rsidR="00FF09CC" w:rsidRDefault="00FF09CC">
            <w:pPr>
              <w:pStyle w:val="NoSpacing"/>
              <w:spacing w:line="256" w:lineRule="auto"/>
              <w:rPr>
                <w:rFonts w:eastAsia="Times New Roman"/>
                <w:color w:val="000000"/>
                <w:szCs w:val="20"/>
              </w:rPr>
            </w:pPr>
            <w:r>
              <w:rPr>
                <w:rFonts w:eastAsia="Times New Roman"/>
                <w:b/>
                <w:color w:val="000000"/>
                <w:szCs w:val="20"/>
              </w:rPr>
              <w:t>4.2</w:t>
            </w:r>
            <w:r>
              <w:rPr>
                <w:rFonts w:eastAsia="Times New Roman"/>
                <w:color w:val="000000"/>
                <w:szCs w:val="20"/>
              </w:rPr>
              <w:t xml:space="preserve"> Provide educational support resources such as books for the home, school supplies, and technology support to migratory children as needed. </w:t>
            </w:r>
          </w:p>
          <w:p w14:paraId="5C662725" w14:textId="77777777" w:rsidR="00FF09CC" w:rsidRDefault="00FF09CC">
            <w:pPr>
              <w:pStyle w:val="NoSpacing"/>
              <w:spacing w:line="256" w:lineRule="auto"/>
              <w:rPr>
                <w:rFonts w:eastAsia="Times New Roman"/>
                <w:szCs w:val="20"/>
              </w:rPr>
            </w:pPr>
            <w:r>
              <w:rPr>
                <w:rFonts w:eastAsia="Times New Roman"/>
                <w:color w:val="000000"/>
                <w:szCs w:val="20"/>
              </w:rPr>
              <w:t>Examples include:</w:t>
            </w:r>
          </w:p>
          <w:p w14:paraId="55F8AD0D" w14:textId="77777777" w:rsidR="00FF09CC" w:rsidRDefault="00FF09CC" w:rsidP="004B7DF7">
            <w:pPr>
              <w:pStyle w:val="NoSpacing"/>
              <w:numPr>
                <w:ilvl w:val="0"/>
                <w:numId w:val="6"/>
              </w:numPr>
              <w:spacing w:line="256" w:lineRule="auto"/>
              <w:rPr>
                <w:rFonts w:eastAsia="Times New Roman"/>
                <w:color w:val="000000"/>
                <w:szCs w:val="20"/>
              </w:rPr>
            </w:pPr>
            <w:r>
              <w:rPr>
                <w:rFonts w:eastAsia="Times New Roman"/>
                <w:color w:val="000000"/>
                <w:szCs w:val="20"/>
              </w:rPr>
              <w:t>Necessary school supplies such as backpacks, pencils, pens, paper etc.</w:t>
            </w:r>
          </w:p>
          <w:p w14:paraId="4013BA2B" w14:textId="77777777" w:rsidR="00FF09CC" w:rsidRDefault="00FF09CC" w:rsidP="004B7DF7">
            <w:pPr>
              <w:pStyle w:val="NoSpacing"/>
              <w:numPr>
                <w:ilvl w:val="0"/>
                <w:numId w:val="6"/>
              </w:numPr>
              <w:spacing w:line="256" w:lineRule="auto"/>
              <w:rPr>
                <w:rFonts w:eastAsia="Times New Roman"/>
                <w:color w:val="000000"/>
                <w:szCs w:val="20"/>
              </w:rPr>
            </w:pPr>
            <w:r>
              <w:rPr>
                <w:rFonts w:eastAsia="Times New Roman"/>
                <w:color w:val="000000"/>
                <w:szCs w:val="20"/>
              </w:rPr>
              <w:t>Technology support such as compu</w:t>
            </w:r>
            <w:r w:rsidR="003300F8">
              <w:rPr>
                <w:rFonts w:eastAsia="Times New Roman"/>
                <w:color w:val="000000"/>
                <w:szCs w:val="20"/>
              </w:rPr>
              <w:t>ter rental/ borrowing program, i</w:t>
            </w:r>
            <w:r>
              <w:rPr>
                <w:rFonts w:eastAsia="Times New Roman"/>
                <w:color w:val="000000"/>
                <w:szCs w:val="20"/>
              </w:rPr>
              <w:t>nternet access, and education on technology use</w:t>
            </w:r>
          </w:p>
          <w:p w14:paraId="4FD9D36B" w14:textId="77777777" w:rsidR="00FF09CC" w:rsidRDefault="00FF09CC" w:rsidP="004B7DF7">
            <w:pPr>
              <w:pStyle w:val="NoSpacing"/>
              <w:numPr>
                <w:ilvl w:val="0"/>
                <w:numId w:val="6"/>
              </w:numPr>
              <w:spacing w:line="256" w:lineRule="auto"/>
              <w:rPr>
                <w:rFonts w:eastAsia="Times New Roman"/>
                <w:color w:val="000000"/>
                <w:szCs w:val="20"/>
              </w:rPr>
            </w:pPr>
            <w:r>
              <w:rPr>
                <w:rFonts w:eastAsia="Times New Roman"/>
                <w:color w:val="000000"/>
                <w:szCs w:val="20"/>
              </w:rPr>
              <w:t>Advocacy through community outreach events</w:t>
            </w:r>
          </w:p>
        </w:tc>
        <w:tc>
          <w:tcPr>
            <w:tcW w:w="1658" w:type="pct"/>
            <w:hideMark/>
          </w:tcPr>
          <w:p w14:paraId="72909ADE" w14:textId="77777777" w:rsidR="00FF09CC" w:rsidRDefault="00FF09CC">
            <w:pPr>
              <w:pStyle w:val="NoSpacing"/>
              <w:spacing w:line="256" w:lineRule="auto"/>
            </w:pPr>
            <w:r>
              <w:rPr>
                <w:rFonts w:eastAsia="Times New Roman"/>
                <w:b/>
                <w:color w:val="000000"/>
                <w:szCs w:val="20"/>
              </w:rPr>
              <w:t>4.B</w:t>
            </w:r>
            <w:r>
              <w:rPr>
                <w:rFonts w:eastAsia="Times New Roman"/>
                <w:color w:val="000000"/>
                <w:szCs w:val="20"/>
              </w:rPr>
              <w:t xml:space="preserve"> By the end of the 2020-21 reporting period following updating the support services data collection, 2% more migratory children will receive necessary educational resources annually starting with the 2019-20 baseline.</w:t>
            </w:r>
          </w:p>
        </w:tc>
        <w:tc>
          <w:tcPr>
            <w:tcW w:w="1624" w:type="pct"/>
            <w:hideMark/>
          </w:tcPr>
          <w:p w14:paraId="30921F2D"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4.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4BCAC0C9" w14:textId="77777777" w:rsidTr="00FF09CC">
        <w:trPr>
          <w:trHeight w:val="530"/>
        </w:trPr>
        <w:tc>
          <w:tcPr>
            <w:tcW w:w="1718" w:type="pct"/>
            <w:hideMark/>
          </w:tcPr>
          <w:p w14:paraId="7ADEBA75" w14:textId="77777777" w:rsidR="00FF09CC" w:rsidRDefault="00FF09CC">
            <w:pPr>
              <w:pStyle w:val="NoSpacing"/>
              <w:spacing w:line="256" w:lineRule="auto"/>
              <w:rPr>
                <w:rFonts w:eastAsia="Times New Roman"/>
                <w:color w:val="000000"/>
                <w:szCs w:val="20"/>
              </w:rPr>
            </w:pPr>
            <w:bookmarkStart w:id="35" w:name="_Hlk534725121"/>
            <w:r>
              <w:rPr>
                <w:rFonts w:eastAsia="Times New Roman"/>
                <w:b/>
                <w:color w:val="000000"/>
                <w:szCs w:val="20"/>
              </w:rPr>
              <w:t>4.3</w:t>
            </w:r>
            <w:r>
              <w:rPr>
                <w:rFonts w:eastAsia="Times New Roman"/>
                <w:color w:val="000000"/>
                <w:szCs w:val="20"/>
              </w:rPr>
              <w:t xml:space="preserve"> Provide support services to enable migratory children to access educational activities and community-based activities and services. </w:t>
            </w:r>
          </w:p>
          <w:p w14:paraId="4DA407D3" w14:textId="77777777" w:rsidR="00FF09CC" w:rsidRDefault="00FF09CC">
            <w:pPr>
              <w:pStyle w:val="NoSpacing"/>
              <w:spacing w:line="256" w:lineRule="auto"/>
              <w:rPr>
                <w:rFonts w:eastAsia="Times New Roman"/>
                <w:szCs w:val="20"/>
              </w:rPr>
            </w:pPr>
            <w:r>
              <w:rPr>
                <w:rFonts w:eastAsia="Times New Roman"/>
                <w:color w:val="000000"/>
                <w:szCs w:val="20"/>
              </w:rPr>
              <w:t>Examples include:</w:t>
            </w:r>
          </w:p>
          <w:p w14:paraId="28CD0418" w14:textId="77777777" w:rsidR="00FF09CC" w:rsidRDefault="00FF09CC" w:rsidP="004B7DF7">
            <w:pPr>
              <w:pStyle w:val="NoSpacing"/>
              <w:numPr>
                <w:ilvl w:val="0"/>
                <w:numId w:val="7"/>
              </w:numPr>
              <w:spacing w:line="256" w:lineRule="auto"/>
              <w:rPr>
                <w:rFonts w:eastAsia="Times New Roman"/>
                <w:color w:val="000000"/>
                <w:szCs w:val="20"/>
              </w:rPr>
            </w:pPr>
            <w:r>
              <w:rPr>
                <w:rFonts w:eastAsia="Times New Roman"/>
                <w:color w:val="000000"/>
                <w:szCs w:val="20"/>
              </w:rPr>
              <w:t xml:space="preserve">Health services such as healthy living assistance, medical/dental/vision health, and mental health </w:t>
            </w:r>
          </w:p>
          <w:p w14:paraId="5C22C969" w14:textId="77777777" w:rsidR="00FF09CC" w:rsidRDefault="00FF09CC" w:rsidP="004B7DF7">
            <w:pPr>
              <w:pStyle w:val="NoSpacing"/>
              <w:numPr>
                <w:ilvl w:val="0"/>
                <w:numId w:val="7"/>
              </w:numPr>
              <w:spacing w:line="256" w:lineRule="auto"/>
              <w:rPr>
                <w:rFonts w:eastAsia="Times New Roman"/>
                <w:color w:val="000000"/>
                <w:szCs w:val="20"/>
              </w:rPr>
            </w:pPr>
            <w:r>
              <w:rPr>
                <w:rFonts w:eastAsia="Times New Roman"/>
                <w:color w:val="000000"/>
                <w:szCs w:val="20"/>
              </w:rPr>
              <w:t>Advocacy for housing, social services, and transportation services</w:t>
            </w:r>
          </w:p>
          <w:p w14:paraId="3D959FEE" w14:textId="77777777" w:rsidR="00FF09CC" w:rsidRDefault="00FF09CC" w:rsidP="004B7DF7">
            <w:pPr>
              <w:pStyle w:val="NoSpacing"/>
              <w:numPr>
                <w:ilvl w:val="0"/>
                <w:numId w:val="7"/>
              </w:numPr>
              <w:spacing w:line="256" w:lineRule="auto"/>
              <w:rPr>
                <w:szCs w:val="20"/>
              </w:rPr>
            </w:pPr>
            <w:r>
              <w:rPr>
                <w:rFonts w:eastAsia="Times New Roman"/>
                <w:color w:val="000000"/>
                <w:szCs w:val="20"/>
              </w:rPr>
              <w:t>Necessary support services such as clothing (winter coats and boots), nutrition, and transportation</w:t>
            </w:r>
          </w:p>
          <w:p w14:paraId="30253EAF" w14:textId="77777777" w:rsidR="00FF09CC" w:rsidRDefault="00FF09CC" w:rsidP="004B7DF7">
            <w:pPr>
              <w:pStyle w:val="NoSpacing"/>
              <w:numPr>
                <w:ilvl w:val="0"/>
                <w:numId w:val="7"/>
              </w:numPr>
              <w:spacing w:line="256" w:lineRule="auto"/>
            </w:pPr>
            <w:r>
              <w:rPr>
                <w:rFonts w:eastAsia="Times New Roman"/>
                <w:color w:val="000000"/>
                <w:szCs w:val="20"/>
              </w:rPr>
              <w:t>Healthy living instruction such as safety and nutrition</w:t>
            </w:r>
            <w:bookmarkEnd w:id="35"/>
          </w:p>
        </w:tc>
        <w:tc>
          <w:tcPr>
            <w:tcW w:w="1658" w:type="pct"/>
            <w:hideMark/>
          </w:tcPr>
          <w:p w14:paraId="1FE29585" w14:textId="77777777" w:rsidR="00FF09CC" w:rsidRDefault="00FF09CC">
            <w:pPr>
              <w:pStyle w:val="NoSpacing"/>
              <w:spacing w:line="256" w:lineRule="auto"/>
            </w:pPr>
            <w:r>
              <w:rPr>
                <w:rFonts w:eastAsia="Times New Roman"/>
                <w:b/>
                <w:color w:val="000000"/>
                <w:szCs w:val="20"/>
              </w:rPr>
              <w:t>4.C</w:t>
            </w:r>
            <w:r>
              <w:rPr>
                <w:rFonts w:eastAsia="Times New Roman"/>
                <w:color w:val="000000"/>
                <w:szCs w:val="20"/>
              </w:rPr>
              <w:t xml:space="preserve"> By the end of the 2020-21 reporting period following updating the support services data collection, 2% more migratory children will receive support for health and safety instruction annually starting with the 2019-20 baseline. </w:t>
            </w:r>
          </w:p>
        </w:tc>
        <w:tc>
          <w:tcPr>
            <w:tcW w:w="1624" w:type="pct"/>
            <w:hideMark/>
          </w:tcPr>
          <w:p w14:paraId="528ECFE7" w14:textId="77777777" w:rsidR="00FF09CC" w:rsidRDefault="00CA3A70" w:rsidP="00FF09CC">
            <w:pPr>
              <w:pStyle w:val="NoSpacing"/>
              <w:spacing w:line="256" w:lineRule="auto"/>
              <w:rPr>
                <w:rFonts w:eastAsia="Times New Roman"/>
                <w:color w:val="000000"/>
                <w:szCs w:val="20"/>
              </w:rPr>
            </w:pPr>
            <w:r>
              <w:fldChar w:fldCharType="begin">
                <w:ffData>
                  <w:name w:val=""/>
                  <w:enabled/>
                  <w:calcOnExit w:val="0"/>
                  <w:statusText w:type="text" w:val="District Measurable Program Outcomes for Migrant Strategy 4.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A1750C" w14:textId="77777777" w:rsidR="00FF09CC" w:rsidRDefault="00FF09CC" w:rsidP="0031582B">
      <w:pPr>
        <w:spacing w:after="160"/>
        <w:sectPr w:rsidR="00FF09CC" w:rsidSect="002072BD">
          <w:footerReference w:type="first" r:id="rId16"/>
          <w:pgSz w:w="15840" w:h="12240" w:orient="landscape"/>
          <w:pgMar w:top="720" w:right="720" w:bottom="720" w:left="720" w:header="720" w:footer="720" w:gutter="0"/>
          <w:cols w:space="720"/>
          <w:docGrid w:linePitch="360"/>
        </w:sectPr>
      </w:pPr>
    </w:p>
    <w:p w14:paraId="46143D01" w14:textId="4C5AE2E5" w:rsidR="00505CE8" w:rsidRDefault="00FF09CC" w:rsidP="00B863CF">
      <w:pPr>
        <w:pStyle w:val="Heading2"/>
      </w:pPr>
      <w:bookmarkStart w:id="36" w:name="_Toc173317832"/>
      <w:r>
        <w:lastRenderedPageBreak/>
        <w:t xml:space="preserve">Priority for Services </w:t>
      </w:r>
      <w:r w:rsidR="006E1C29">
        <w:t>(PFS)</w:t>
      </w:r>
      <w:bookmarkEnd w:id="36"/>
    </w:p>
    <w:p w14:paraId="11751B92" w14:textId="77777777" w:rsidR="00FF09CC" w:rsidRDefault="00FF09CC" w:rsidP="00555B67">
      <w:pPr>
        <w:spacing w:after="0"/>
      </w:pPr>
      <w:r>
        <w:t xml:space="preserve">Priority for Service students are migratory children who have made a qualifying move within the previous 1-year period and who— </w:t>
      </w:r>
    </w:p>
    <w:p w14:paraId="54AF5919" w14:textId="77777777" w:rsidR="00FF09CC" w:rsidRDefault="00FF09CC" w:rsidP="004B7DF7">
      <w:pPr>
        <w:pStyle w:val="ListParagraph"/>
        <w:numPr>
          <w:ilvl w:val="0"/>
          <w:numId w:val="8"/>
        </w:numPr>
      </w:pPr>
      <w:r>
        <w:t xml:space="preserve">are failing, or most at risk of failing, to meet the challenging State academic standards; or </w:t>
      </w:r>
    </w:p>
    <w:p w14:paraId="65FA0299" w14:textId="77777777" w:rsidR="00FF09CC" w:rsidRDefault="00FF09CC" w:rsidP="004B7DF7">
      <w:pPr>
        <w:pStyle w:val="ListParagraph"/>
        <w:numPr>
          <w:ilvl w:val="0"/>
          <w:numId w:val="8"/>
        </w:numPr>
      </w:pPr>
      <w:r>
        <w:t xml:space="preserve">have dropped out of school. </w:t>
      </w:r>
    </w:p>
    <w:p w14:paraId="4342A4B6" w14:textId="58503DE1" w:rsidR="00FF09CC" w:rsidRDefault="00FF09CC" w:rsidP="00FF09CC">
      <w:r>
        <w:t>Priority for service is given to Priority for Service Students.</w:t>
      </w:r>
      <w:r w:rsidR="004F1A86">
        <w:t xml:space="preserve"> </w:t>
      </w:r>
      <w:r w:rsidR="007A55B3">
        <w:t>Refer to</w:t>
      </w:r>
      <w:r w:rsidR="004F1A86">
        <w:t xml:space="preserve"> the </w:t>
      </w:r>
      <w:hyperlink w:anchor="_Title_I-C_Supplemental" w:history="1">
        <w:r w:rsidR="004F1A86" w:rsidRPr="004F1A86">
          <w:rPr>
            <w:rStyle w:val="Hyperlink"/>
          </w:rPr>
          <w:t>Title I-C Supplemental Services to Migratory Children and Youth</w:t>
        </w:r>
      </w:hyperlink>
      <w:r w:rsidR="004F1A86">
        <w:t xml:space="preserve"> section of this document for a description of the services provided to PFS students. </w:t>
      </w:r>
    </w:p>
    <w:p w14:paraId="3421D5CD" w14:textId="04877D99" w:rsidR="006E1C29" w:rsidRDefault="006E1C29" w:rsidP="002E56CC">
      <w:pPr>
        <w:pStyle w:val="Heading3"/>
      </w:pPr>
      <w:r>
        <w:t xml:space="preserve">Identification of PFS Students </w:t>
      </w:r>
    </w:p>
    <w:p w14:paraId="6EB5C0FE" w14:textId="379A43A5" w:rsidR="00FF09CC" w:rsidRDefault="00FF09CC" w:rsidP="00B863CF">
      <w:pPr>
        <w:pStyle w:val="Heading4"/>
      </w:pPr>
      <w:r>
        <w:t xml:space="preserve">Identification of K-2 PFS Students </w:t>
      </w:r>
    </w:p>
    <w:p w14:paraId="4DB9B92C" w14:textId="77777777" w:rsidR="00FF09CC" w:rsidRDefault="00FF09CC" w:rsidP="004B7DF7">
      <w:pPr>
        <w:pStyle w:val="ListParagraph"/>
        <w:numPr>
          <w:ilvl w:val="0"/>
          <w:numId w:val="9"/>
        </w:numPr>
      </w:pPr>
      <w:r>
        <w:t xml:space="preserve">The MEO will send a list of students who made a qualifying move within the previous 1-year period. </w:t>
      </w:r>
    </w:p>
    <w:p w14:paraId="6901B236" w14:textId="3EF451EB" w:rsidR="00FF09CC" w:rsidRDefault="00A10207" w:rsidP="004B7DF7">
      <w:pPr>
        <w:pStyle w:val="ListParagraph"/>
        <w:numPr>
          <w:ilvl w:val="0"/>
          <w:numId w:val="9"/>
        </w:numPr>
      </w:pPr>
      <w:r>
        <w:t>The records m</w:t>
      </w:r>
      <w:r w:rsidR="00FF09CC">
        <w:t xml:space="preserve">anager will </w:t>
      </w:r>
      <w:r w:rsidR="007A55B3">
        <w:t xml:space="preserve">work with district staff to </w:t>
      </w:r>
      <w:r w:rsidR="00FF09CC">
        <w:t>identify</w:t>
      </w:r>
      <w:r w:rsidR="007A55B3">
        <w:t xml:space="preserve"> the</w:t>
      </w:r>
      <w:r w:rsidR="00FF09CC">
        <w:t xml:space="preserve"> students who are failing</w:t>
      </w:r>
      <w:r w:rsidR="007A55B3">
        <w:t>,</w:t>
      </w:r>
      <w:r w:rsidR="00FF09CC">
        <w:t xml:space="preserve"> or</w:t>
      </w:r>
      <w:r>
        <w:t xml:space="preserve"> most at risk of failing</w:t>
      </w:r>
      <w:r w:rsidR="007A55B3">
        <w:t>, to mee the challenging State academic standards.</w:t>
      </w:r>
    </w:p>
    <w:p w14:paraId="011EAAAC" w14:textId="77777777" w:rsidR="00FF09CC" w:rsidRDefault="00A10207" w:rsidP="004B7DF7">
      <w:pPr>
        <w:pStyle w:val="ListParagraph"/>
        <w:numPr>
          <w:ilvl w:val="0"/>
          <w:numId w:val="9"/>
        </w:numPr>
      </w:pPr>
      <w:r>
        <w:t>The records m</w:t>
      </w:r>
      <w:r w:rsidR="00FF09CC">
        <w:t>anager will send the list back with notes of any students who are failing or at risk of failing to meet the content and achievement standards by October 15.</w:t>
      </w:r>
    </w:p>
    <w:tbl>
      <w:tblPr>
        <w:tblStyle w:val="TableGrid"/>
        <w:tblW w:w="5000" w:type="pct"/>
        <w:tblLook w:val="04A0" w:firstRow="1" w:lastRow="0" w:firstColumn="1" w:lastColumn="0" w:noHBand="0" w:noVBand="1"/>
        <w:tblCaption w:val="Tracking and Serving PFS Children Processes "/>
      </w:tblPr>
      <w:tblGrid>
        <w:gridCol w:w="3686"/>
        <w:gridCol w:w="7104"/>
      </w:tblGrid>
      <w:tr w:rsidR="00E50D62" w14:paraId="73FDDEDE" w14:textId="77777777" w:rsidTr="007F6F0F">
        <w:trPr>
          <w:tblHeader/>
        </w:trPr>
        <w:tc>
          <w:tcPr>
            <w:tcW w:w="1708" w:type="pct"/>
            <w:shd w:val="clear" w:color="auto" w:fill="DAEFD3" w:themeFill="accent1" w:themeFillTint="33"/>
          </w:tcPr>
          <w:p w14:paraId="5A92C6F1" w14:textId="77777777" w:rsidR="00E50D62" w:rsidRPr="00E50D62" w:rsidRDefault="00E50D62" w:rsidP="00C90A6E">
            <w:pPr>
              <w:pStyle w:val="NoSpacing"/>
              <w:jc w:val="center"/>
              <w:rPr>
                <w:b/>
                <w:bCs/>
              </w:rPr>
            </w:pPr>
            <w:r>
              <w:rPr>
                <w:b/>
                <w:bCs/>
              </w:rPr>
              <w:t>Task</w:t>
            </w:r>
          </w:p>
        </w:tc>
        <w:tc>
          <w:tcPr>
            <w:tcW w:w="3292" w:type="pct"/>
            <w:shd w:val="clear" w:color="auto" w:fill="DAEFD3" w:themeFill="accent1" w:themeFillTint="33"/>
          </w:tcPr>
          <w:p w14:paraId="4BE6E577" w14:textId="77777777" w:rsidR="00E50D62" w:rsidRPr="00E50D62" w:rsidRDefault="00E50D62" w:rsidP="00C90A6E">
            <w:pPr>
              <w:pStyle w:val="NoSpacing"/>
              <w:jc w:val="center"/>
              <w:rPr>
                <w:b/>
                <w:bCs/>
              </w:rPr>
            </w:pPr>
            <w:r>
              <w:rPr>
                <w:b/>
                <w:bCs/>
              </w:rPr>
              <w:t>District Process</w:t>
            </w:r>
          </w:p>
        </w:tc>
      </w:tr>
      <w:tr w:rsidR="007A55B3" w14:paraId="6750EC57" w14:textId="77777777" w:rsidTr="00C90A6E">
        <w:tc>
          <w:tcPr>
            <w:tcW w:w="1708" w:type="pct"/>
          </w:tcPr>
          <w:p w14:paraId="00EED932" w14:textId="3E23E7DC" w:rsidR="007A55B3" w:rsidRDefault="007A55B3" w:rsidP="007A55B3">
            <w:pPr>
              <w:pStyle w:val="NoSpacing"/>
            </w:pPr>
            <w:r>
              <w:t>Determine if the children on the PFS K-2 Report a</w:t>
            </w:r>
            <w:r w:rsidRPr="007A55B3">
              <w:t>re failing, or most at risk of failing</w:t>
            </w:r>
            <w:r>
              <w:t xml:space="preserve">. Include </w:t>
            </w:r>
            <w:r w:rsidR="002E56CC">
              <w:t xml:space="preserve">what </w:t>
            </w:r>
            <w:r>
              <w:t xml:space="preserve">data </w:t>
            </w:r>
            <w:r w:rsidR="002E56CC">
              <w:t xml:space="preserve">is </w:t>
            </w:r>
            <w:r>
              <w:t>used to make determination</w:t>
            </w:r>
            <w:r w:rsidR="002E56CC">
              <w:t>s</w:t>
            </w:r>
            <w:r>
              <w:t xml:space="preserve">. </w:t>
            </w:r>
          </w:p>
        </w:tc>
        <w:tc>
          <w:tcPr>
            <w:tcW w:w="3292" w:type="pct"/>
          </w:tcPr>
          <w:p w14:paraId="660EF81A" w14:textId="6C898CB3" w:rsidR="007A55B3" w:rsidRDefault="007A55B3" w:rsidP="007A55B3">
            <w:pPr>
              <w:pStyle w:val="NoSpacing"/>
            </w:pPr>
            <w:r>
              <w:fldChar w:fldCharType="begin">
                <w:ffData>
                  <w:name w:val=""/>
                  <w:enabled/>
                  <w:calcOnExit w:val="0"/>
                  <w:statusText w:type="text" w:val="Determine if the children on the PFS K-2 Report are failing, or most at risk of failing, to meet the challenging State academic standar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862EED" w14:textId="5D5AF2B3" w:rsidR="00FF09CC" w:rsidRDefault="00FF09CC" w:rsidP="00B863CF">
      <w:pPr>
        <w:pStyle w:val="Heading4"/>
      </w:pPr>
      <w:r>
        <w:t xml:space="preserve">Identification of 3-12 </w:t>
      </w:r>
      <w:r w:rsidR="00E50D62">
        <w:t xml:space="preserve">and Dropout </w:t>
      </w:r>
      <w:r>
        <w:t xml:space="preserve">PFS Students </w:t>
      </w:r>
    </w:p>
    <w:p w14:paraId="3838041F" w14:textId="4A2D24C9" w:rsidR="000D1A42" w:rsidRDefault="00FF09CC" w:rsidP="00FF09CC">
      <w:r w:rsidRPr="00FF09CC">
        <w:t>The MEO will provide the district with a list of students in grades 3-12 who are considered Priority for Services Students</w:t>
      </w:r>
      <w:r>
        <w:t>.</w:t>
      </w:r>
      <w:r w:rsidR="007A55B3">
        <w:t xml:space="preserve"> Refer to the Records Manager Guide for detailed information on how the MEO identifies children as 3-12 and Dropout PFS. </w:t>
      </w:r>
    </w:p>
    <w:p w14:paraId="23A779E6" w14:textId="3F88857C" w:rsidR="00982DC3" w:rsidRDefault="00982DC3" w:rsidP="002E56CC">
      <w:pPr>
        <w:pStyle w:val="Heading3"/>
      </w:pPr>
      <w:r>
        <w:t>Tracking and Serving PFS Students</w:t>
      </w:r>
    </w:p>
    <w:p w14:paraId="5E0EC450" w14:textId="59025583" w:rsidR="00982DC3" w:rsidRDefault="00982DC3" w:rsidP="00982DC3">
      <w:pPr>
        <w:rPr>
          <w:i/>
          <w:iCs/>
        </w:rPr>
      </w:pPr>
      <w:r>
        <w:rPr>
          <w:i/>
          <w:iCs/>
        </w:rPr>
        <w:t xml:space="preserve">Describe the district’s processes regarding children identified as Priority for Services. </w:t>
      </w:r>
    </w:p>
    <w:tbl>
      <w:tblPr>
        <w:tblStyle w:val="TableGrid"/>
        <w:tblW w:w="5000" w:type="pct"/>
        <w:tblLook w:val="04A0" w:firstRow="1" w:lastRow="0" w:firstColumn="1" w:lastColumn="0" w:noHBand="0" w:noVBand="1"/>
        <w:tblCaption w:val="Tracking and Serving PFS Children Processes "/>
      </w:tblPr>
      <w:tblGrid>
        <w:gridCol w:w="3686"/>
        <w:gridCol w:w="7104"/>
      </w:tblGrid>
      <w:tr w:rsidR="00982DC3" w14:paraId="4F83D2F3" w14:textId="77777777" w:rsidTr="007F6F0F">
        <w:trPr>
          <w:tblHeader/>
        </w:trPr>
        <w:tc>
          <w:tcPr>
            <w:tcW w:w="1708" w:type="pct"/>
            <w:shd w:val="clear" w:color="auto" w:fill="DAEFD3" w:themeFill="accent1" w:themeFillTint="33"/>
          </w:tcPr>
          <w:p w14:paraId="57A281E9" w14:textId="041C5841" w:rsidR="00982DC3" w:rsidRPr="00E50D62" w:rsidRDefault="00982DC3" w:rsidP="00E50D62">
            <w:pPr>
              <w:pStyle w:val="NoSpacing"/>
              <w:jc w:val="center"/>
              <w:rPr>
                <w:b/>
                <w:bCs/>
              </w:rPr>
            </w:pPr>
            <w:r>
              <w:rPr>
                <w:b/>
                <w:bCs/>
              </w:rPr>
              <w:t>Task</w:t>
            </w:r>
          </w:p>
        </w:tc>
        <w:tc>
          <w:tcPr>
            <w:tcW w:w="3292" w:type="pct"/>
            <w:shd w:val="clear" w:color="auto" w:fill="DAEFD3" w:themeFill="accent1" w:themeFillTint="33"/>
          </w:tcPr>
          <w:p w14:paraId="1904281E" w14:textId="2F68CAF2" w:rsidR="00982DC3" w:rsidRPr="00E50D62" w:rsidRDefault="00982DC3" w:rsidP="00E50D62">
            <w:pPr>
              <w:pStyle w:val="NoSpacing"/>
              <w:jc w:val="center"/>
              <w:rPr>
                <w:b/>
                <w:bCs/>
              </w:rPr>
            </w:pPr>
            <w:r>
              <w:rPr>
                <w:b/>
                <w:bCs/>
              </w:rPr>
              <w:t>District Process</w:t>
            </w:r>
          </w:p>
        </w:tc>
      </w:tr>
      <w:tr w:rsidR="00982DC3" w14:paraId="04F0081B" w14:textId="77777777" w:rsidTr="00E50D62">
        <w:tc>
          <w:tcPr>
            <w:tcW w:w="1708" w:type="pct"/>
          </w:tcPr>
          <w:p w14:paraId="0F409C22" w14:textId="3F9E4260" w:rsidR="00982DC3" w:rsidRDefault="00982DC3" w:rsidP="00E50D62">
            <w:pPr>
              <w:pStyle w:val="NoSpacing"/>
            </w:pPr>
            <w:r>
              <w:t>Maintaining current list of</w:t>
            </w:r>
            <w:r w:rsidR="006E1C29">
              <w:t xml:space="preserve"> migratory children identified as PFS</w:t>
            </w:r>
          </w:p>
        </w:tc>
        <w:tc>
          <w:tcPr>
            <w:tcW w:w="3292" w:type="pct"/>
          </w:tcPr>
          <w:p w14:paraId="2441A1FC" w14:textId="6072575A" w:rsidR="00982DC3" w:rsidRDefault="007A55B3" w:rsidP="00E50D62">
            <w:pPr>
              <w:pStyle w:val="NoSpacing"/>
            </w:pPr>
            <w:r>
              <w:fldChar w:fldCharType="begin">
                <w:ffData>
                  <w:name w:val="Text23"/>
                  <w:enabled/>
                  <w:calcOnExit w:val="0"/>
                  <w:statusText w:type="text" w:val="Maintaining current list of migratory children identified as PFS"/>
                  <w:textInput/>
                </w:ffData>
              </w:fldChar>
            </w:r>
            <w:bookmarkStart w:id="3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6E1C29" w14:paraId="63F494F5" w14:textId="77777777" w:rsidTr="00E50D62">
        <w:tc>
          <w:tcPr>
            <w:tcW w:w="1708" w:type="pct"/>
          </w:tcPr>
          <w:p w14:paraId="0DD45ED5" w14:textId="69313309" w:rsidR="006E1C29" w:rsidRDefault="006E1C29" w:rsidP="00982DC3">
            <w:pPr>
              <w:pStyle w:val="NoSpacing"/>
            </w:pPr>
            <w:r>
              <w:t>Communicating children’s PFS status to the Title I-C service providers</w:t>
            </w:r>
          </w:p>
        </w:tc>
        <w:tc>
          <w:tcPr>
            <w:tcW w:w="3292" w:type="pct"/>
          </w:tcPr>
          <w:p w14:paraId="2746D8B6" w14:textId="4CCF6EAE" w:rsidR="006E1C29" w:rsidRDefault="007A55B3" w:rsidP="00982DC3">
            <w:pPr>
              <w:pStyle w:val="NoSpacing"/>
            </w:pPr>
            <w:r>
              <w:fldChar w:fldCharType="begin">
                <w:ffData>
                  <w:name w:val=""/>
                  <w:enabled/>
                  <w:calcOnExit w:val="0"/>
                  <w:statusText w:type="text" w:val="Communicating children’s PFS status to the Title I-C service provid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2DC3" w14:paraId="378A687D" w14:textId="77777777" w:rsidTr="00E50D62">
        <w:tc>
          <w:tcPr>
            <w:tcW w:w="1708" w:type="pct"/>
          </w:tcPr>
          <w:p w14:paraId="0773B932" w14:textId="40A29163" w:rsidR="00982DC3" w:rsidRDefault="00982DC3" w:rsidP="00E50D62">
            <w:pPr>
              <w:pStyle w:val="NoSpacing"/>
            </w:pPr>
            <w:r>
              <w:t xml:space="preserve">Prioritizing migratory children identified as PFS for Title I-C funded supplemental services </w:t>
            </w:r>
          </w:p>
        </w:tc>
        <w:tc>
          <w:tcPr>
            <w:tcW w:w="3292" w:type="pct"/>
          </w:tcPr>
          <w:p w14:paraId="4257A60F" w14:textId="4CF4FAE9" w:rsidR="00982DC3" w:rsidRDefault="007A55B3" w:rsidP="00E50D62">
            <w:pPr>
              <w:pStyle w:val="NoSpacing"/>
            </w:pPr>
            <w:r>
              <w:fldChar w:fldCharType="begin">
                <w:ffData>
                  <w:name w:val="Text24"/>
                  <w:enabled/>
                  <w:calcOnExit w:val="0"/>
                  <w:statusText w:type="text" w:val="Prioritizing migratory children identified as PFS for Title I-C funded supplemental services "/>
                  <w:textInput/>
                </w:ffData>
              </w:fldChar>
            </w:r>
            <w:bookmarkStart w:id="3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6FD37625" w14:textId="476E87AA" w:rsidR="00982DC3" w:rsidRPr="00982DC3" w:rsidRDefault="006E1C29" w:rsidP="00982DC3">
      <w:r w:rsidRPr="004F1A86">
        <w:t xml:space="preserve">Refer to the Records Manger Guide for additional guidance </w:t>
      </w:r>
      <w:r>
        <w:t>on PFS</w:t>
      </w:r>
      <w:r w:rsidR="00E50D62">
        <w:t>.</w:t>
      </w:r>
    </w:p>
    <w:p w14:paraId="002C518D" w14:textId="77777777" w:rsidR="00FF09CC" w:rsidRDefault="00FF09CC" w:rsidP="00B863CF">
      <w:pPr>
        <w:pStyle w:val="Heading2"/>
      </w:pPr>
      <w:bookmarkStart w:id="39" w:name="_Toc173317833"/>
      <w:r>
        <w:t>Continuation of Services Provision</w:t>
      </w:r>
      <w:bookmarkEnd w:id="39"/>
      <w:r>
        <w:t xml:space="preserve"> </w:t>
      </w:r>
    </w:p>
    <w:p w14:paraId="777E85FD" w14:textId="77777777" w:rsidR="001A5E75" w:rsidRPr="00150FDD" w:rsidRDefault="001A5E75" w:rsidP="00FF09CC">
      <w:pPr>
        <w:rPr>
          <w:i/>
          <w:iCs/>
        </w:rPr>
      </w:pPr>
      <w:r w:rsidRPr="00150FDD">
        <w:rPr>
          <w:i/>
          <w:iCs/>
        </w:rPr>
        <w:t xml:space="preserve">Under the Continuation of Services Provision, school districts </w:t>
      </w:r>
      <w:r w:rsidRPr="00150FDD">
        <w:rPr>
          <w:i/>
          <w:iCs/>
          <w:u w:val="single"/>
        </w:rPr>
        <w:t>may</w:t>
      </w:r>
      <w:r w:rsidRPr="00150FDD">
        <w:rPr>
          <w:i/>
          <w:iCs/>
        </w:rPr>
        <w:t xml:space="preserve"> choose to offer continuation of services (COS) to migratory children whose eligibility has ended, under the following conditions: </w:t>
      </w:r>
    </w:p>
    <w:p w14:paraId="1F2A30ED" w14:textId="77777777" w:rsidR="001A5E75" w:rsidRPr="00150FDD" w:rsidRDefault="001A5E75" w:rsidP="001A5E75">
      <w:pPr>
        <w:pStyle w:val="ListParagraph"/>
        <w:numPr>
          <w:ilvl w:val="0"/>
          <w:numId w:val="24"/>
        </w:numPr>
        <w:rPr>
          <w:i/>
          <w:iCs/>
        </w:rPr>
      </w:pPr>
      <w:r w:rsidRPr="00150FDD">
        <w:rPr>
          <w:i/>
          <w:iCs/>
        </w:rPr>
        <w:t xml:space="preserve">A child who ceases to be a migratory child during a school term shall be eligible for services until the end of such term (i.e., fall, spring, summer). </w:t>
      </w:r>
    </w:p>
    <w:p w14:paraId="4323B916" w14:textId="77777777" w:rsidR="001A5E75" w:rsidRPr="00150FDD" w:rsidRDefault="001A5E75" w:rsidP="001A5E75">
      <w:pPr>
        <w:pStyle w:val="ListParagraph"/>
        <w:numPr>
          <w:ilvl w:val="0"/>
          <w:numId w:val="24"/>
        </w:numPr>
        <w:rPr>
          <w:i/>
          <w:iCs/>
        </w:rPr>
      </w:pPr>
      <w:r w:rsidRPr="00150FDD">
        <w:rPr>
          <w:i/>
          <w:iCs/>
        </w:rPr>
        <w:t xml:space="preserve">A child who is no longer a migratory child may continue to receive services for 1 additional school year, but only if comparable services are not available through other programs. </w:t>
      </w:r>
    </w:p>
    <w:p w14:paraId="6AFAE801" w14:textId="65309121" w:rsidR="001A5E75" w:rsidRPr="00150FDD" w:rsidRDefault="00E037C2" w:rsidP="00150FDD">
      <w:pPr>
        <w:pStyle w:val="ListParagraph"/>
        <w:numPr>
          <w:ilvl w:val="0"/>
          <w:numId w:val="24"/>
        </w:numPr>
        <w:rPr>
          <w:i/>
          <w:iCs/>
        </w:rPr>
      </w:pPr>
      <w:r w:rsidRPr="00150FDD">
        <w:rPr>
          <w:i/>
          <w:iCs/>
        </w:rPr>
        <w:lastRenderedPageBreak/>
        <w:t xml:space="preserve">Students who were eligible for services in secondary school may continue to be served through credit accrual programs until graduation. </w:t>
      </w:r>
    </w:p>
    <w:p w14:paraId="5CF3EF96" w14:textId="77777777" w:rsidR="004F1A86" w:rsidRDefault="004F1A86" w:rsidP="00FF09CC">
      <w:pPr>
        <w:rPr>
          <w:i/>
          <w:iCs/>
        </w:rPr>
      </w:pPr>
      <w:r>
        <w:rPr>
          <w:i/>
          <w:iCs/>
        </w:rPr>
        <w:t>Note: Once a child ages out of the program or graduates, they are no longer eligible for COS.</w:t>
      </w:r>
    </w:p>
    <w:p w14:paraId="3F415046" w14:textId="602CE319" w:rsidR="00FF09CC" w:rsidRPr="00150FDD" w:rsidRDefault="00E3334F" w:rsidP="00FF09CC">
      <w:pPr>
        <w:rPr>
          <w:i/>
          <w:iCs/>
        </w:rPr>
      </w:pPr>
      <w:r w:rsidRPr="00150FDD">
        <w:rPr>
          <w:i/>
          <w:iCs/>
        </w:rPr>
        <w:t xml:space="preserve">Describe the </w:t>
      </w:r>
      <w:r w:rsidR="00982DC3">
        <w:rPr>
          <w:i/>
          <w:iCs/>
        </w:rPr>
        <w:t>d</w:t>
      </w:r>
      <w:r w:rsidRPr="00150FDD">
        <w:rPr>
          <w:i/>
          <w:iCs/>
        </w:rPr>
        <w:t xml:space="preserve">istrict’s </w:t>
      </w:r>
      <w:r w:rsidR="009A7C82">
        <w:rPr>
          <w:i/>
          <w:iCs/>
        </w:rPr>
        <w:t>pr</w:t>
      </w:r>
      <w:r w:rsidR="009E19F7" w:rsidRPr="00150FDD">
        <w:rPr>
          <w:i/>
          <w:iCs/>
        </w:rPr>
        <w:t>ocess</w:t>
      </w:r>
      <w:r w:rsidR="009A7C82">
        <w:rPr>
          <w:i/>
          <w:iCs/>
        </w:rPr>
        <w:t>es</w:t>
      </w:r>
      <w:r w:rsidR="009E19F7" w:rsidRPr="00150FDD">
        <w:rPr>
          <w:i/>
          <w:iCs/>
        </w:rPr>
        <w:t xml:space="preserve"> to ensure COS rules</w:t>
      </w:r>
      <w:r w:rsidR="00360A19">
        <w:rPr>
          <w:i/>
          <w:iCs/>
        </w:rPr>
        <w:t xml:space="preserve"> are met</w:t>
      </w:r>
      <w:r w:rsidR="009E19F7" w:rsidRPr="00150FDD">
        <w:rPr>
          <w:i/>
          <w:iCs/>
        </w:rPr>
        <w:t xml:space="preserve">. </w:t>
      </w:r>
    </w:p>
    <w:tbl>
      <w:tblPr>
        <w:tblStyle w:val="TableGrid"/>
        <w:tblW w:w="0" w:type="auto"/>
        <w:tblLook w:val="04A0" w:firstRow="1" w:lastRow="0" w:firstColumn="1" w:lastColumn="0" w:noHBand="0" w:noVBand="1"/>
        <w:tblDescription w:val="Describe the District’s processes to ensure COS rules are met. "/>
      </w:tblPr>
      <w:tblGrid>
        <w:gridCol w:w="3595"/>
        <w:gridCol w:w="2398"/>
        <w:gridCol w:w="2398"/>
        <w:gridCol w:w="2399"/>
      </w:tblGrid>
      <w:tr w:rsidR="00E964E0" w14:paraId="7BC2EDA0" w14:textId="0B5B783F" w:rsidTr="007F6F0F">
        <w:trPr>
          <w:tblHeader/>
        </w:trPr>
        <w:tc>
          <w:tcPr>
            <w:tcW w:w="3595" w:type="dxa"/>
            <w:shd w:val="clear" w:color="auto" w:fill="DAEFD3" w:themeFill="accent1" w:themeFillTint="33"/>
          </w:tcPr>
          <w:p w14:paraId="46060621" w14:textId="753E37C3" w:rsidR="00E964E0" w:rsidRPr="00150FDD" w:rsidRDefault="00E964E0" w:rsidP="00150FDD">
            <w:pPr>
              <w:pStyle w:val="NoSpacing"/>
              <w:jc w:val="center"/>
              <w:rPr>
                <w:b/>
                <w:bCs/>
              </w:rPr>
            </w:pPr>
            <w:r w:rsidRPr="00150FDD">
              <w:rPr>
                <w:b/>
                <w:bCs/>
              </w:rPr>
              <w:t>COS Provision</w:t>
            </w:r>
          </w:p>
        </w:tc>
        <w:tc>
          <w:tcPr>
            <w:tcW w:w="2398" w:type="dxa"/>
            <w:shd w:val="clear" w:color="auto" w:fill="DAEFD3" w:themeFill="accent1" w:themeFillTint="33"/>
          </w:tcPr>
          <w:p w14:paraId="7025F8B3" w14:textId="6EEE2D85" w:rsidR="00E964E0" w:rsidRPr="00150FDD" w:rsidRDefault="00E964E0" w:rsidP="00150FDD">
            <w:pPr>
              <w:pStyle w:val="NoSpacing"/>
              <w:jc w:val="center"/>
              <w:rPr>
                <w:b/>
                <w:bCs/>
              </w:rPr>
            </w:pPr>
            <w:r w:rsidRPr="00150FDD">
              <w:rPr>
                <w:b/>
                <w:bCs/>
              </w:rPr>
              <w:t>Identifying Children Eligible for COS</w:t>
            </w:r>
          </w:p>
        </w:tc>
        <w:tc>
          <w:tcPr>
            <w:tcW w:w="2398" w:type="dxa"/>
            <w:shd w:val="clear" w:color="auto" w:fill="DAEFD3" w:themeFill="accent1" w:themeFillTint="33"/>
          </w:tcPr>
          <w:p w14:paraId="4B9D0977" w14:textId="67FA8656" w:rsidR="00E964E0" w:rsidRPr="00150FDD" w:rsidRDefault="00E964E0" w:rsidP="00150FDD">
            <w:pPr>
              <w:pStyle w:val="NoSpacing"/>
              <w:jc w:val="center"/>
              <w:rPr>
                <w:b/>
                <w:bCs/>
              </w:rPr>
            </w:pPr>
            <w:r w:rsidRPr="00150FDD">
              <w:rPr>
                <w:b/>
                <w:bCs/>
              </w:rPr>
              <w:t xml:space="preserve">Ensuring COS </w:t>
            </w:r>
            <w:r w:rsidR="00181F5B">
              <w:rPr>
                <w:b/>
                <w:bCs/>
              </w:rPr>
              <w:t>Stop</w:t>
            </w:r>
            <w:r w:rsidRPr="00150FDD">
              <w:rPr>
                <w:b/>
                <w:bCs/>
              </w:rPr>
              <w:t xml:space="preserve"> Once COS </w:t>
            </w:r>
            <w:r w:rsidR="0014593B">
              <w:rPr>
                <w:b/>
                <w:bCs/>
              </w:rPr>
              <w:t xml:space="preserve">Period </w:t>
            </w:r>
            <w:r>
              <w:rPr>
                <w:b/>
                <w:bCs/>
              </w:rPr>
              <w:t>Ends</w:t>
            </w:r>
          </w:p>
        </w:tc>
        <w:tc>
          <w:tcPr>
            <w:tcW w:w="2399" w:type="dxa"/>
            <w:shd w:val="clear" w:color="auto" w:fill="DAEFD3" w:themeFill="accent1" w:themeFillTint="33"/>
          </w:tcPr>
          <w:p w14:paraId="4F20BDDC" w14:textId="5C8E8C19" w:rsidR="00E964E0" w:rsidRPr="00F1754D" w:rsidRDefault="00E964E0" w:rsidP="00150FDD">
            <w:pPr>
              <w:pStyle w:val="NoSpacing"/>
              <w:jc w:val="center"/>
              <w:rPr>
                <w:b/>
                <w:bCs/>
              </w:rPr>
            </w:pPr>
            <w:r>
              <w:rPr>
                <w:b/>
                <w:bCs/>
              </w:rPr>
              <w:t>Documenting Services Provided under COS</w:t>
            </w:r>
          </w:p>
        </w:tc>
      </w:tr>
      <w:tr w:rsidR="00E964E0" w14:paraId="06363C02" w14:textId="5396D579" w:rsidTr="00555B67">
        <w:tc>
          <w:tcPr>
            <w:tcW w:w="3595" w:type="dxa"/>
          </w:tcPr>
          <w:p w14:paraId="0023040C" w14:textId="77E42981" w:rsidR="00E964E0" w:rsidRDefault="00160193" w:rsidP="00150FDD">
            <w:pPr>
              <w:pStyle w:val="NoSpacing"/>
            </w:pPr>
            <w:r w:rsidRPr="00160193">
              <w:t xml:space="preserve">A child who ceases to be a migratory child during a school term shall be eligible for services until the </w:t>
            </w:r>
            <w:r w:rsidRPr="00150FDD">
              <w:rPr>
                <w:b/>
                <w:bCs/>
              </w:rPr>
              <w:t xml:space="preserve">end of such term </w:t>
            </w:r>
            <w:r w:rsidRPr="00160193">
              <w:t>(i.e., fall, spring, summer).</w:t>
            </w:r>
          </w:p>
        </w:tc>
        <w:tc>
          <w:tcPr>
            <w:tcW w:w="2398" w:type="dxa"/>
          </w:tcPr>
          <w:p w14:paraId="5A5EE9A5" w14:textId="2859EF1B" w:rsidR="00E964E0" w:rsidRDefault="00682B90" w:rsidP="00150FDD">
            <w:pPr>
              <w:pStyle w:val="NoSpacing"/>
            </w:pPr>
            <w:r>
              <w:fldChar w:fldCharType="begin">
                <w:ffData>
                  <w:name w:val="Text14"/>
                  <w:enabled/>
                  <w:calcOnExit w:val="0"/>
                  <w:statusText w:type="text" w:val="Describe how the district identifies children who are eligible for this this Continuation of Services provision"/>
                  <w:textInput/>
                </w:ffData>
              </w:fldChar>
            </w:r>
            <w:bookmarkStart w:id="4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398" w:type="dxa"/>
          </w:tcPr>
          <w:p w14:paraId="2D5A0311" w14:textId="113D7D50" w:rsidR="00E964E0" w:rsidRDefault="00BB513A" w:rsidP="00C45A4F">
            <w:pPr>
              <w:pStyle w:val="NoSpacing"/>
            </w:pPr>
            <w:r>
              <w:fldChar w:fldCharType="begin">
                <w:ffData>
                  <w:name w:val=""/>
                  <w:enabled/>
                  <w:calcOnExit w:val="0"/>
                  <w:statusText w:type="text" w:val="Describe how the district ensures continuation of services stops once COS period en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9" w:type="dxa"/>
          </w:tcPr>
          <w:p w14:paraId="5C885501" w14:textId="4C88F051" w:rsidR="00E964E0" w:rsidRDefault="00BB513A" w:rsidP="00C45A4F">
            <w:pPr>
              <w:pStyle w:val="NoSpacing"/>
            </w:pPr>
            <w:r>
              <w:fldChar w:fldCharType="begin">
                <w:ffData>
                  <w:name w:val=""/>
                  <w:enabled/>
                  <w:calcOnExit w:val="0"/>
                  <w:statusText w:type="text" w:val="Describe how the district ensures accurate documentation of services provided under continuation of ser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4E0" w14:paraId="41117B3C" w14:textId="6279D692" w:rsidTr="00555B67">
        <w:tc>
          <w:tcPr>
            <w:tcW w:w="3595" w:type="dxa"/>
          </w:tcPr>
          <w:p w14:paraId="69A8CB27" w14:textId="459CA924" w:rsidR="00E964E0" w:rsidRDefault="00160193" w:rsidP="00150FDD">
            <w:pPr>
              <w:pStyle w:val="NoSpacing"/>
            </w:pPr>
            <w:r w:rsidRPr="00160193">
              <w:t xml:space="preserve">A child who is no longer a migratory child may continue to receive services for </w:t>
            </w:r>
            <w:r w:rsidRPr="00150FDD">
              <w:rPr>
                <w:b/>
                <w:bCs/>
              </w:rPr>
              <w:t>1 additional school year</w:t>
            </w:r>
            <w:r w:rsidRPr="00160193">
              <w:t>, but only if comparable services are not available through other programs</w:t>
            </w:r>
            <w:r w:rsidR="00E964E0">
              <w:t>.</w:t>
            </w:r>
          </w:p>
        </w:tc>
        <w:tc>
          <w:tcPr>
            <w:tcW w:w="2398" w:type="dxa"/>
          </w:tcPr>
          <w:p w14:paraId="0B867A60" w14:textId="488ADCC8" w:rsidR="00E964E0" w:rsidRDefault="00BB513A" w:rsidP="00150FDD">
            <w:pPr>
              <w:pStyle w:val="NoSpacing"/>
            </w:pPr>
            <w:r>
              <w:fldChar w:fldCharType="begin">
                <w:ffData>
                  <w:name w:val="Text14"/>
                  <w:enabled/>
                  <w:calcOnExit w:val="0"/>
                  <w:statusText w:type="text" w:val="Describe how the district identifies children who are eligible for this this Continuation of Services pro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Pr>
          <w:p w14:paraId="05EDA1EB" w14:textId="7F699A6F" w:rsidR="00E964E0" w:rsidRDefault="00BB513A" w:rsidP="00C45A4F">
            <w:pPr>
              <w:pStyle w:val="NoSpacing"/>
            </w:pPr>
            <w:r>
              <w:fldChar w:fldCharType="begin">
                <w:ffData>
                  <w:name w:val=""/>
                  <w:enabled/>
                  <w:calcOnExit w:val="0"/>
                  <w:statusText w:type="text" w:val="Describe how the district ensures continuation of services stops once COS period en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9" w:type="dxa"/>
          </w:tcPr>
          <w:p w14:paraId="772986BD" w14:textId="6EF81C4E" w:rsidR="00E964E0" w:rsidRDefault="00BB513A" w:rsidP="00C45A4F">
            <w:pPr>
              <w:pStyle w:val="NoSpacing"/>
            </w:pPr>
            <w:r>
              <w:fldChar w:fldCharType="begin">
                <w:ffData>
                  <w:name w:val=""/>
                  <w:enabled/>
                  <w:calcOnExit w:val="0"/>
                  <w:statusText w:type="text" w:val="Describe how the district ensures accurate documentation of services provided under continuation of ser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4E0" w14:paraId="2E578875" w14:textId="20083561" w:rsidTr="00555B67">
        <w:tc>
          <w:tcPr>
            <w:tcW w:w="3595" w:type="dxa"/>
          </w:tcPr>
          <w:p w14:paraId="56B175C7" w14:textId="5D78993B" w:rsidR="00E964E0" w:rsidRDefault="009A7C82" w:rsidP="00150FDD">
            <w:pPr>
              <w:pStyle w:val="NoSpacing"/>
            </w:pPr>
            <w:r w:rsidRPr="009A7C82">
              <w:t xml:space="preserve">Students who were eligible for services in secondary school may continue to be served through </w:t>
            </w:r>
            <w:r w:rsidRPr="00150FDD">
              <w:rPr>
                <w:b/>
                <w:bCs/>
              </w:rPr>
              <w:t>credit accrual programs until graduation.</w:t>
            </w:r>
          </w:p>
        </w:tc>
        <w:tc>
          <w:tcPr>
            <w:tcW w:w="2398" w:type="dxa"/>
          </w:tcPr>
          <w:p w14:paraId="710029FB" w14:textId="1169021C" w:rsidR="00E964E0" w:rsidRDefault="00BB513A" w:rsidP="00150FDD">
            <w:pPr>
              <w:pStyle w:val="NoSpacing"/>
            </w:pPr>
            <w:r>
              <w:fldChar w:fldCharType="begin">
                <w:ffData>
                  <w:name w:val="Text14"/>
                  <w:enabled/>
                  <w:calcOnExit w:val="0"/>
                  <w:statusText w:type="text" w:val="Describe how the district identifies children who are eligible for this this Continuation of Services pro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Pr>
          <w:p w14:paraId="2C75EC0A" w14:textId="6DE602D2" w:rsidR="00E964E0" w:rsidRDefault="00BB513A" w:rsidP="00C45A4F">
            <w:pPr>
              <w:pStyle w:val="NoSpacing"/>
            </w:pPr>
            <w:r>
              <w:fldChar w:fldCharType="begin">
                <w:ffData>
                  <w:name w:val=""/>
                  <w:enabled/>
                  <w:calcOnExit w:val="0"/>
                  <w:statusText w:type="text" w:val="Describe how the district ensures continuation of services stops once COS period en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9" w:type="dxa"/>
          </w:tcPr>
          <w:p w14:paraId="75F4928B" w14:textId="46EDF1F4" w:rsidR="00E964E0" w:rsidRDefault="00BB513A" w:rsidP="00C45A4F">
            <w:pPr>
              <w:pStyle w:val="NoSpacing"/>
            </w:pPr>
            <w:r>
              <w:fldChar w:fldCharType="begin">
                <w:ffData>
                  <w:name w:val=""/>
                  <w:enabled/>
                  <w:calcOnExit w:val="0"/>
                  <w:statusText w:type="text" w:val="Describe how the district ensures accurate documentation of services provided under continuation of ser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B1588C" w14:textId="5AC86DA6" w:rsidR="00FF09CC" w:rsidRPr="004F1A86" w:rsidRDefault="006B504E">
      <w:pPr>
        <w:spacing w:after="160"/>
      </w:pPr>
      <w:r w:rsidRPr="004F1A86">
        <w:t xml:space="preserve">Refer to the Records Manger Guide for additional guidance on the COS Provision. </w:t>
      </w:r>
      <w:r w:rsidR="00FF09CC" w:rsidRPr="004F1A86">
        <w:br w:type="page"/>
      </w:r>
    </w:p>
    <w:p w14:paraId="799ECB7F" w14:textId="77777777" w:rsidR="00FF09CC" w:rsidRDefault="00FF09CC" w:rsidP="007F6F0F">
      <w:pPr>
        <w:pStyle w:val="Heading1"/>
      </w:pPr>
      <w:bookmarkStart w:id="41" w:name="_Toc173317834"/>
      <w:r>
        <w:lastRenderedPageBreak/>
        <w:t>Program Evaluation</w:t>
      </w:r>
      <w:bookmarkEnd w:id="41"/>
      <w:r>
        <w:t xml:space="preserve"> </w:t>
      </w:r>
    </w:p>
    <w:p w14:paraId="5BF1C2C4" w14:textId="685296A3" w:rsidR="000E4BB1" w:rsidRPr="000E4BB1" w:rsidRDefault="000E4BB1" w:rsidP="002A58B4">
      <w:pPr>
        <w:spacing w:after="0"/>
        <w:rPr>
          <w:rStyle w:val="SubtleEmphasis"/>
        </w:rPr>
      </w:pPr>
      <w:r w:rsidRPr="000E4BB1">
        <w:rPr>
          <w:rStyle w:val="SubtleEmphasis"/>
        </w:rPr>
        <w:t xml:space="preserve">Evaluation means systematically and methodically collecting information about a program or some aspect of a program </w:t>
      </w:r>
      <w:proofErr w:type="gramStart"/>
      <w:r w:rsidRPr="000E4BB1">
        <w:rPr>
          <w:rStyle w:val="SubtleEmphasis"/>
        </w:rPr>
        <w:t>in order to</w:t>
      </w:r>
      <w:proofErr w:type="gramEnd"/>
      <w:r w:rsidRPr="000E4BB1">
        <w:rPr>
          <w:rStyle w:val="SubtleEmphasis"/>
        </w:rPr>
        <w:t xml:space="preserve"> improve the program or make decisions about the merit or worth of the program. </w:t>
      </w:r>
      <w:r w:rsidR="002C6E0D">
        <w:rPr>
          <w:rStyle w:val="SubtleEmphasis"/>
        </w:rPr>
        <w:t>Annual e</w:t>
      </w:r>
      <w:r w:rsidRPr="000E4BB1">
        <w:rPr>
          <w:rStyle w:val="SubtleEmphasis"/>
        </w:rPr>
        <w:t>valuations allow districts to:</w:t>
      </w:r>
    </w:p>
    <w:p w14:paraId="64C9CE50" w14:textId="77777777" w:rsidR="000E4BB1" w:rsidRPr="000E4BB1" w:rsidRDefault="000E4BB1" w:rsidP="004B7DF7">
      <w:pPr>
        <w:pStyle w:val="ListParagraph"/>
        <w:numPr>
          <w:ilvl w:val="0"/>
          <w:numId w:val="10"/>
        </w:numPr>
        <w:rPr>
          <w:rStyle w:val="SubtleEmphasis"/>
        </w:rPr>
      </w:pPr>
      <w:r w:rsidRPr="000E4BB1">
        <w:rPr>
          <w:rStyle w:val="SubtleEmphasis"/>
        </w:rPr>
        <w:t>determine whether the program is effective an</w:t>
      </w:r>
      <w:r w:rsidR="00380F69">
        <w:rPr>
          <w:rStyle w:val="SubtleEmphasis"/>
        </w:rPr>
        <w:t>d document its impact on migratory</w:t>
      </w:r>
      <w:r w:rsidRPr="000E4BB1">
        <w:rPr>
          <w:rStyle w:val="SubtleEmphasis"/>
        </w:rPr>
        <w:t xml:space="preserve"> </w:t>
      </w:r>
      <w:proofErr w:type="gramStart"/>
      <w:r w:rsidRPr="000E4BB1">
        <w:rPr>
          <w:rStyle w:val="SubtleEmphasis"/>
        </w:rPr>
        <w:t>children;</w:t>
      </w:r>
      <w:proofErr w:type="gramEnd"/>
    </w:p>
    <w:p w14:paraId="2CFCCF98" w14:textId="77777777" w:rsidR="000E4BB1" w:rsidRPr="000E4BB1" w:rsidRDefault="000E4BB1" w:rsidP="004B7DF7">
      <w:pPr>
        <w:pStyle w:val="ListParagraph"/>
        <w:numPr>
          <w:ilvl w:val="0"/>
          <w:numId w:val="10"/>
        </w:numPr>
        <w:rPr>
          <w:rStyle w:val="SubtleEmphasis"/>
        </w:rPr>
      </w:pPr>
      <w:r w:rsidRPr="000E4BB1">
        <w:rPr>
          <w:rStyle w:val="SubtleEmphasis"/>
        </w:rPr>
        <w:t xml:space="preserve">improve program planning by comparing the effectiveness of different types of </w:t>
      </w:r>
      <w:proofErr w:type="gramStart"/>
      <w:r w:rsidRPr="000E4BB1">
        <w:rPr>
          <w:rStyle w:val="SubtleEmphasis"/>
        </w:rPr>
        <w:t>interventions;</w:t>
      </w:r>
      <w:proofErr w:type="gramEnd"/>
    </w:p>
    <w:p w14:paraId="79B4CFB5" w14:textId="77777777" w:rsidR="000E4BB1" w:rsidRPr="000E4BB1" w:rsidRDefault="000E4BB1" w:rsidP="004B7DF7">
      <w:pPr>
        <w:pStyle w:val="ListParagraph"/>
        <w:numPr>
          <w:ilvl w:val="0"/>
          <w:numId w:val="10"/>
        </w:numPr>
        <w:rPr>
          <w:rStyle w:val="SubtleEmphasis"/>
        </w:rPr>
      </w:pPr>
      <w:r w:rsidRPr="000E4BB1">
        <w:rPr>
          <w:rStyle w:val="SubtleEmphasis"/>
        </w:rPr>
        <w:t>determine the degree to which projects are implemented as planned and identify problems that are encountered in program implementation; and</w:t>
      </w:r>
    </w:p>
    <w:p w14:paraId="28915CA0" w14:textId="77777777" w:rsidR="000E4BB1" w:rsidRPr="000E4BB1" w:rsidRDefault="000E4BB1" w:rsidP="004B7DF7">
      <w:pPr>
        <w:pStyle w:val="ListParagraph"/>
        <w:numPr>
          <w:ilvl w:val="0"/>
          <w:numId w:val="10"/>
        </w:numPr>
        <w:rPr>
          <w:rStyle w:val="SubtleEmphasis"/>
        </w:rPr>
      </w:pPr>
      <w:r w:rsidRPr="000E4BB1">
        <w:rPr>
          <w:rStyle w:val="SubtleEmphasis"/>
        </w:rPr>
        <w:t>identify areas in which children may need different MEP services.</w:t>
      </w:r>
    </w:p>
    <w:p w14:paraId="6B9B21FE" w14:textId="77777777" w:rsidR="000E4BB1" w:rsidRPr="000E4BB1" w:rsidRDefault="000E4BB1" w:rsidP="000E4BB1">
      <w:pPr>
        <w:rPr>
          <w:rStyle w:val="SubtleEmphasis"/>
        </w:rPr>
      </w:pPr>
      <w:r w:rsidRPr="000E4BB1">
        <w:rPr>
          <w:rStyle w:val="SubtleEmphasis"/>
        </w:rPr>
        <w:t>A proper evaluation can provide powerful information regarding how best to use MEP funds to achieve the desired result.</w:t>
      </w:r>
    </w:p>
    <w:p w14:paraId="3973EC22" w14:textId="53B5C840" w:rsidR="000E4BB1" w:rsidRPr="00926ACE" w:rsidRDefault="000E4BB1" w:rsidP="000E4BB1">
      <w:r>
        <w:rPr>
          <w:rStyle w:val="SubtleEmphasis"/>
        </w:rPr>
        <w:t xml:space="preserve">For more information </w:t>
      </w:r>
      <w:r w:rsidRPr="000E4BB1">
        <w:rPr>
          <w:rStyle w:val="SubtleEmphasis"/>
        </w:rPr>
        <w:t>visit:</w:t>
      </w:r>
      <w:r w:rsidR="00926ACE">
        <w:rPr>
          <w:rStyle w:val="SubtleEmphasis"/>
        </w:rPr>
        <w:t xml:space="preserve"> </w:t>
      </w:r>
      <w:hyperlink r:id="rId17" w:history="1">
        <w:r w:rsidR="00926ACE" w:rsidRPr="00926ACE">
          <w:rPr>
            <w:rStyle w:val="Hyperlink"/>
          </w:rPr>
          <w:t>Title I-C Program Evaluation Guidance</w:t>
        </w:r>
      </w:hyperlink>
      <w:r w:rsidRPr="000E4BB1">
        <w:rPr>
          <w:rStyle w:val="SubtleEmphasis"/>
        </w:rPr>
        <w:t xml:space="preserve"> </w:t>
      </w:r>
      <w:r w:rsidR="00926ACE">
        <w:rPr>
          <w:rStyle w:val="SubtleEmphasis"/>
          <w:i w:val="0"/>
        </w:rPr>
        <w:t>(</w:t>
      </w:r>
      <w:r w:rsidRPr="00926ACE">
        <w:rPr>
          <w:rStyle w:val="Hyperlink"/>
          <w:color w:val="auto"/>
          <w:u w:val="none"/>
        </w:rPr>
        <w:t>education.alaska.gov/ESEA/TitleI-C/docs/ProgramEvaluationGuidanceTitleI-C.pdf</w:t>
      </w:r>
      <w:r w:rsidR="00926ACE">
        <w:rPr>
          <w:rStyle w:val="SubtleEmphasis"/>
          <w:i w:val="0"/>
          <w:color w:val="auto"/>
        </w:rPr>
        <w:t>)</w:t>
      </w:r>
    </w:p>
    <w:p w14:paraId="2F36ACB2" w14:textId="77777777" w:rsidR="000E4BB1" w:rsidRDefault="009415F1" w:rsidP="00B863CF">
      <w:pPr>
        <w:pStyle w:val="Heading2"/>
      </w:pPr>
      <w:bookmarkStart w:id="42" w:name="_Toc173317835"/>
      <w:r>
        <w:t>Evaluation Process</w:t>
      </w:r>
      <w:bookmarkEnd w:id="42"/>
    </w:p>
    <w:p w14:paraId="5F8BE20F" w14:textId="77777777" w:rsidR="009415F1" w:rsidRPr="009415F1" w:rsidRDefault="009415F1" w:rsidP="009415F1">
      <w:pPr>
        <w:rPr>
          <w:rStyle w:val="SubtleEmphasis"/>
        </w:rPr>
      </w:pPr>
      <w:r>
        <w:rPr>
          <w:rStyle w:val="SubtleEmphasis"/>
        </w:rPr>
        <w:t xml:space="preserve">Describe the district process of evaluating the Migrant Education Program. </w:t>
      </w:r>
    </w:p>
    <w:tbl>
      <w:tblPr>
        <w:tblStyle w:val="TableGrid"/>
        <w:tblW w:w="0" w:type="auto"/>
        <w:tblLook w:val="04A0" w:firstRow="1" w:lastRow="0" w:firstColumn="1" w:lastColumn="0" w:noHBand="0" w:noVBand="1"/>
        <w:tblCaption w:val="Evaluation Process"/>
        <w:tblDescription w:val="Distirct describs process for evaluating the effectiveness of the MEP. "/>
      </w:tblPr>
      <w:tblGrid>
        <w:gridCol w:w="3415"/>
        <w:gridCol w:w="1800"/>
        <w:gridCol w:w="5575"/>
      </w:tblGrid>
      <w:tr w:rsidR="009415F1" w:rsidRPr="009415F1" w14:paraId="6937FA3D" w14:textId="77777777" w:rsidTr="007F6F0F">
        <w:trPr>
          <w:tblHeader/>
        </w:trPr>
        <w:tc>
          <w:tcPr>
            <w:tcW w:w="3415" w:type="dxa"/>
            <w:shd w:val="clear" w:color="auto" w:fill="DAEFD3" w:themeFill="accent1" w:themeFillTint="33"/>
          </w:tcPr>
          <w:p w14:paraId="146C3889" w14:textId="77777777" w:rsidR="009415F1" w:rsidRPr="009415F1" w:rsidRDefault="009415F1" w:rsidP="009415F1">
            <w:pPr>
              <w:pStyle w:val="NoSpacing"/>
              <w:jc w:val="center"/>
              <w:rPr>
                <w:b/>
              </w:rPr>
            </w:pPr>
            <w:r>
              <w:rPr>
                <w:b/>
              </w:rPr>
              <w:t xml:space="preserve">Topic </w:t>
            </w:r>
          </w:p>
        </w:tc>
        <w:tc>
          <w:tcPr>
            <w:tcW w:w="1800" w:type="dxa"/>
            <w:shd w:val="clear" w:color="auto" w:fill="DAEFD3" w:themeFill="accent1" w:themeFillTint="33"/>
          </w:tcPr>
          <w:p w14:paraId="16C1A681" w14:textId="77777777" w:rsidR="009415F1" w:rsidRPr="009415F1" w:rsidRDefault="009415F1" w:rsidP="009415F1">
            <w:pPr>
              <w:pStyle w:val="NoSpacing"/>
              <w:jc w:val="center"/>
              <w:rPr>
                <w:b/>
              </w:rPr>
            </w:pPr>
            <w:r>
              <w:rPr>
                <w:b/>
              </w:rPr>
              <w:t>Timeframe</w:t>
            </w:r>
          </w:p>
        </w:tc>
        <w:tc>
          <w:tcPr>
            <w:tcW w:w="5575" w:type="dxa"/>
            <w:shd w:val="clear" w:color="auto" w:fill="DAEFD3" w:themeFill="accent1" w:themeFillTint="33"/>
          </w:tcPr>
          <w:p w14:paraId="1E1D6853" w14:textId="77777777" w:rsidR="009415F1" w:rsidRPr="009415F1" w:rsidRDefault="009415F1" w:rsidP="009415F1">
            <w:pPr>
              <w:pStyle w:val="NoSpacing"/>
              <w:jc w:val="center"/>
              <w:rPr>
                <w:b/>
              </w:rPr>
            </w:pPr>
            <w:r w:rsidRPr="009415F1">
              <w:rPr>
                <w:b/>
              </w:rPr>
              <w:t>Process</w:t>
            </w:r>
            <w:r>
              <w:rPr>
                <w:b/>
              </w:rPr>
              <w:t xml:space="preserve"> of Evaluating </w:t>
            </w:r>
          </w:p>
        </w:tc>
      </w:tr>
      <w:tr w:rsidR="009415F1" w14:paraId="6FED8117" w14:textId="77777777" w:rsidTr="003300F8">
        <w:tc>
          <w:tcPr>
            <w:tcW w:w="3415" w:type="dxa"/>
          </w:tcPr>
          <w:p w14:paraId="2387D7F2" w14:textId="77777777" w:rsidR="009415F1" w:rsidRDefault="001E6ADD" w:rsidP="009415F1">
            <w:pPr>
              <w:pStyle w:val="NoSpacing"/>
            </w:pPr>
            <w:r>
              <w:t>Records k</w:t>
            </w:r>
            <w:r w:rsidR="009415F1">
              <w:t xml:space="preserve">eeping </w:t>
            </w:r>
          </w:p>
        </w:tc>
        <w:tc>
          <w:tcPr>
            <w:tcW w:w="1800" w:type="dxa"/>
          </w:tcPr>
          <w:p w14:paraId="2D7413F7" w14:textId="77777777" w:rsidR="009415F1" w:rsidRDefault="00CA3A70" w:rsidP="009415F1">
            <w:pPr>
              <w:pStyle w:val="NoSpacing"/>
            </w:pPr>
            <w:r>
              <w:rPr>
                <w:rStyle w:val="SubtleEmphasis"/>
                <w:i w:val="0"/>
                <w:iCs w:val="0"/>
                <w:color w:val="auto"/>
              </w:rPr>
              <w:fldChar w:fldCharType="begin">
                <w:ffData>
                  <w:name w:val=""/>
                  <w:enabled/>
                  <w:calcOnExit w:val="0"/>
                  <w:statusText w:type="text" w:val="Timeframe for: Records keeping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592EB548" w14:textId="77777777" w:rsidR="009415F1" w:rsidRDefault="00CA3A70" w:rsidP="009415F1">
            <w:pPr>
              <w:pStyle w:val="NoSpacing"/>
            </w:pPr>
            <w:r>
              <w:rPr>
                <w:rStyle w:val="SubtleEmphasis"/>
                <w:i w:val="0"/>
                <w:iCs w:val="0"/>
                <w:color w:val="auto"/>
              </w:rPr>
              <w:fldChar w:fldCharType="begin">
                <w:ffData>
                  <w:name w:val=""/>
                  <w:enabled/>
                  <w:calcOnExit w:val="0"/>
                  <w:statusText w:type="text" w:val="Description of district process for: Records keeping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415F1" w14:paraId="30084126" w14:textId="77777777" w:rsidTr="003300F8">
        <w:tc>
          <w:tcPr>
            <w:tcW w:w="3415" w:type="dxa"/>
          </w:tcPr>
          <w:p w14:paraId="057E4BD1" w14:textId="77777777" w:rsidR="009415F1" w:rsidRDefault="001E6ADD" w:rsidP="009415F1">
            <w:pPr>
              <w:pStyle w:val="NoSpacing"/>
            </w:pPr>
            <w:r>
              <w:t>Identification &amp; r</w:t>
            </w:r>
            <w:r w:rsidR="009415F1">
              <w:t xml:space="preserve">ecruitment </w:t>
            </w:r>
          </w:p>
        </w:tc>
        <w:tc>
          <w:tcPr>
            <w:tcW w:w="1800" w:type="dxa"/>
          </w:tcPr>
          <w:p w14:paraId="592F3929" w14:textId="77777777" w:rsidR="009415F1" w:rsidRDefault="00CA3A70" w:rsidP="009415F1">
            <w:pPr>
              <w:pStyle w:val="NoSpacing"/>
            </w:pPr>
            <w:r>
              <w:rPr>
                <w:rStyle w:val="SubtleEmphasis"/>
                <w:i w:val="0"/>
                <w:iCs w:val="0"/>
                <w:color w:val="auto"/>
              </w:rPr>
              <w:fldChar w:fldCharType="begin">
                <w:ffData>
                  <w:name w:val=""/>
                  <w:enabled/>
                  <w:calcOnExit w:val="0"/>
                  <w:statusText w:type="text" w:val="Timeframe for: Identification &amp; recruitmen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03B0C87E" w14:textId="77777777" w:rsidR="009415F1" w:rsidRDefault="00CA3A70" w:rsidP="009415F1">
            <w:pPr>
              <w:pStyle w:val="NoSpacing"/>
            </w:pPr>
            <w:r>
              <w:rPr>
                <w:rStyle w:val="SubtleEmphasis"/>
                <w:i w:val="0"/>
                <w:iCs w:val="0"/>
                <w:color w:val="auto"/>
              </w:rPr>
              <w:fldChar w:fldCharType="begin">
                <w:ffData>
                  <w:name w:val=""/>
                  <w:enabled/>
                  <w:calcOnExit w:val="0"/>
                  <w:statusText w:type="text" w:val="Description of district process for: Identification &amp; recruitmen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415F1" w14:paraId="485ECF23" w14:textId="77777777" w:rsidTr="003300F8">
        <w:tc>
          <w:tcPr>
            <w:tcW w:w="3415" w:type="dxa"/>
          </w:tcPr>
          <w:p w14:paraId="47B80B32" w14:textId="77777777" w:rsidR="009415F1" w:rsidRDefault="001E6ADD" w:rsidP="009415F1">
            <w:pPr>
              <w:pStyle w:val="NoSpacing"/>
            </w:pPr>
            <w:r>
              <w:t>Individual r</w:t>
            </w:r>
            <w:r w:rsidR="009415F1">
              <w:t xml:space="preserve">ecruiters </w:t>
            </w:r>
          </w:p>
        </w:tc>
        <w:tc>
          <w:tcPr>
            <w:tcW w:w="1800" w:type="dxa"/>
          </w:tcPr>
          <w:p w14:paraId="7A92666F" w14:textId="77777777" w:rsidR="009415F1" w:rsidRDefault="00CA3A70" w:rsidP="009415F1">
            <w:pPr>
              <w:pStyle w:val="NoSpacing"/>
            </w:pPr>
            <w:r>
              <w:rPr>
                <w:rStyle w:val="SubtleEmphasis"/>
                <w:i w:val="0"/>
                <w:iCs w:val="0"/>
                <w:color w:val="auto"/>
              </w:rPr>
              <w:fldChar w:fldCharType="begin">
                <w:ffData>
                  <w:name w:val=""/>
                  <w:enabled/>
                  <w:calcOnExit w:val="0"/>
                  <w:statusText w:type="text" w:val="Timeframe for: Individual recruiter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5D70B864" w14:textId="77777777" w:rsidR="009415F1" w:rsidRDefault="00CA3A70" w:rsidP="009415F1">
            <w:pPr>
              <w:pStyle w:val="NoSpacing"/>
            </w:pPr>
            <w:r>
              <w:rPr>
                <w:rStyle w:val="SubtleEmphasis"/>
                <w:i w:val="0"/>
                <w:iCs w:val="0"/>
                <w:color w:val="auto"/>
              </w:rPr>
              <w:fldChar w:fldCharType="begin">
                <w:ffData>
                  <w:name w:val=""/>
                  <w:enabled/>
                  <w:calcOnExit w:val="0"/>
                  <w:statusText w:type="text" w:val="Description of district process for: Individual recruiter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1508D709" w14:textId="77777777" w:rsidTr="003300F8">
        <w:tc>
          <w:tcPr>
            <w:tcW w:w="3415" w:type="dxa"/>
          </w:tcPr>
          <w:p w14:paraId="783D4063" w14:textId="77777777" w:rsidR="003300F8" w:rsidRDefault="003300F8" w:rsidP="003300F8">
            <w:pPr>
              <w:pStyle w:val="NoSpacing"/>
            </w:pPr>
            <w:r>
              <w:t xml:space="preserve">Supplemental instructional services </w:t>
            </w:r>
          </w:p>
        </w:tc>
        <w:tc>
          <w:tcPr>
            <w:tcW w:w="1800" w:type="dxa"/>
          </w:tcPr>
          <w:p w14:paraId="60DC0B87"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Supplemental instructional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74B313BB" w14:textId="77777777" w:rsidR="003300F8" w:rsidRDefault="00CA3A70" w:rsidP="003300F8">
            <w:pPr>
              <w:pStyle w:val="NoSpacing"/>
            </w:pPr>
            <w:r>
              <w:rPr>
                <w:rStyle w:val="SubtleEmphasis"/>
                <w:i w:val="0"/>
                <w:iCs w:val="0"/>
                <w:color w:val="auto"/>
              </w:rPr>
              <w:fldChar w:fldCharType="begin">
                <w:ffData>
                  <w:name w:val=""/>
                  <w:enabled/>
                  <w:calcOnExit w:val="0"/>
                  <w:statusText w:type="text" w:val="Description of district process for: Supplemental instructional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3E8ECF7E" w14:textId="77777777" w:rsidTr="003300F8">
        <w:tc>
          <w:tcPr>
            <w:tcW w:w="3415" w:type="dxa"/>
          </w:tcPr>
          <w:p w14:paraId="0F2E2F8B" w14:textId="77777777" w:rsidR="003300F8" w:rsidRDefault="003300F8" w:rsidP="003300F8">
            <w:pPr>
              <w:pStyle w:val="NoSpacing"/>
            </w:pPr>
            <w:r>
              <w:t xml:space="preserve">Supplemental support services </w:t>
            </w:r>
          </w:p>
        </w:tc>
        <w:tc>
          <w:tcPr>
            <w:tcW w:w="1800" w:type="dxa"/>
          </w:tcPr>
          <w:p w14:paraId="79E28E9B"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pplemental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0385C979" w14:textId="77777777" w:rsidR="003300F8" w:rsidRDefault="00CA3A70" w:rsidP="003300F8">
            <w:pPr>
              <w:pStyle w:val="NoSpacing"/>
            </w:pPr>
            <w:r>
              <w:rPr>
                <w:rStyle w:val="SubtleEmphasis"/>
                <w:i w:val="0"/>
                <w:iCs w:val="0"/>
                <w:color w:val="auto"/>
              </w:rPr>
              <w:fldChar w:fldCharType="begin">
                <w:ffData>
                  <w:name w:val=""/>
                  <w:enabled/>
                  <w:calcOnExit w:val="0"/>
                  <w:statusText w:type="text" w:val="Description of district process for: pplemental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527C7872" w14:textId="77777777" w:rsidTr="003300F8">
        <w:tc>
          <w:tcPr>
            <w:tcW w:w="3415" w:type="dxa"/>
          </w:tcPr>
          <w:p w14:paraId="07BAF8E2" w14:textId="5F2F8F17" w:rsidR="003300F8" w:rsidRDefault="003300F8" w:rsidP="003300F8">
            <w:pPr>
              <w:pStyle w:val="NoSpacing"/>
            </w:pPr>
            <w:r>
              <w:t xml:space="preserve">Measurable program outcomes </w:t>
            </w:r>
            <w:r w:rsidR="007A55B3">
              <w:t>(MPOs)</w:t>
            </w:r>
          </w:p>
        </w:tc>
        <w:tc>
          <w:tcPr>
            <w:tcW w:w="1800" w:type="dxa"/>
          </w:tcPr>
          <w:p w14:paraId="2AEA9CFE"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Measurable program outcom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05957A2B" w14:textId="77B82AE8" w:rsidR="003300F8" w:rsidRDefault="0018409F" w:rsidP="003300F8">
            <w:pPr>
              <w:pStyle w:val="NoSpacing"/>
            </w:pPr>
            <w:r>
              <w:rPr>
                <w:rStyle w:val="SubtleEmphasis"/>
                <w:i w:val="0"/>
                <w:iCs w:val="0"/>
                <w:color w:val="auto"/>
              </w:rPr>
              <w:fldChar w:fldCharType="begin">
                <w:ffData>
                  <w:name w:val=""/>
                  <w:enabled/>
                  <w:calcOnExit w:val="0"/>
                  <w:statusText w:type="text" w:val="Description of district process for: Measurable program outcom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4F1A86" w14:paraId="6D588AA6" w14:textId="77777777" w:rsidTr="003300F8">
        <w:tc>
          <w:tcPr>
            <w:tcW w:w="3415" w:type="dxa"/>
          </w:tcPr>
          <w:p w14:paraId="54CD1C56" w14:textId="4DD68863" w:rsidR="004F1A86" w:rsidRDefault="004F1A86" w:rsidP="003300F8">
            <w:pPr>
              <w:pStyle w:val="NoSpacing"/>
            </w:pPr>
            <w:r>
              <w:t>Fidelity of Strategy Implementation (FSI)</w:t>
            </w:r>
          </w:p>
        </w:tc>
        <w:tc>
          <w:tcPr>
            <w:tcW w:w="1800" w:type="dxa"/>
          </w:tcPr>
          <w:p w14:paraId="5BC4FA03" w14:textId="7FCA5699" w:rsidR="004F1A86" w:rsidRDefault="0018409F" w:rsidP="003300F8">
            <w:pPr>
              <w:pStyle w:val="NoSpacing"/>
              <w:rPr>
                <w:rStyle w:val="SubtleEmphasis"/>
                <w:i w:val="0"/>
                <w:iCs w:val="0"/>
                <w:color w:val="auto"/>
              </w:rPr>
            </w:pPr>
            <w:r>
              <w:rPr>
                <w:rStyle w:val="SubtleEmphasis"/>
                <w:i w:val="0"/>
                <w:iCs w:val="0"/>
                <w:color w:val="auto"/>
              </w:rPr>
              <w:fldChar w:fldCharType="begin">
                <w:ffData>
                  <w:name w:val="Text21"/>
                  <w:enabled/>
                  <w:calcOnExit w:val="0"/>
                  <w:statusText w:type="text" w:val="Timeframe for: Fidelity of Strategy Implementation (FSI) tool"/>
                  <w:textInput/>
                </w:ffData>
              </w:fldChar>
            </w:r>
            <w:bookmarkStart w:id="43" w:name="Text21"/>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bookmarkEnd w:id="43"/>
          </w:p>
        </w:tc>
        <w:tc>
          <w:tcPr>
            <w:tcW w:w="5575" w:type="dxa"/>
          </w:tcPr>
          <w:p w14:paraId="2EB83F13" w14:textId="405F7340" w:rsidR="004F1A86" w:rsidRDefault="0018409F" w:rsidP="003300F8">
            <w:pPr>
              <w:pStyle w:val="NoSpacing"/>
              <w:rPr>
                <w:rStyle w:val="SubtleEmphasis"/>
                <w:i w:val="0"/>
                <w:iCs w:val="0"/>
                <w:color w:val="auto"/>
              </w:rPr>
            </w:pPr>
            <w:r>
              <w:rPr>
                <w:rStyle w:val="SubtleEmphasis"/>
                <w:i w:val="0"/>
                <w:iCs w:val="0"/>
                <w:color w:val="auto"/>
              </w:rPr>
              <w:fldChar w:fldCharType="begin">
                <w:ffData>
                  <w:name w:val="Text22"/>
                  <w:enabled/>
                  <w:calcOnExit w:val="0"/>
                  <w:statusText w:type="text" w:val="Description of district process for: Fidelity of Strategy Implementation (FSI) tool"/>
                  <w:textInput/>
                </w:ffData>
              </w:fldChar>
            </w:r>
            <w:bookmarkStart w:id="44" w:name="Text22"/>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bookmarkEnd w:id="44"/>
          </w:p>
        </w:tc>
      </w:tr>
      <w:tr w:rsidR="003300F8" w14:paraId="4ACBBDC0" w14:textId="77777777" w:rsidTr="003300F8">
        <w:tc>
          <w:tcPr>
            <w:tcW w:w="3415" w:type="dxa"/>
          </w:tcPr>
          <w:p w14:paraId="0C25896E" w14:textId="77777777" w:rsidR="003300F8" w:rsidRDefault="003300F8" w:rsidP="003300F8">
            <w:pPr>
              <w:pStyle w:val="NoSpacing"/>
            </w:pPr>
            <w:r>
              <w:t>Other (specify)</w:t>
            </w:r>
          </w:p>
        </w:tc>
        <w:tc>
          <w:tcPr>
            <w:tcW w:w="1800" w:type="dxa"/>
          </w:tcPr>
          <w:p w14:paraId="1715F68A"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Other (specif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409FBABD" w14:textId="77777777" w:rsidR="003300F8" w:rsidRDefault="00CA3A70" w:rsidP="003300F8">
            <w:pPr>
              <w:pStyle w:val="NoSpacing"/>
            </w:pPr>
            <w:r>
              <w:rPr>
                <w:rStyle w:val="SubtleEmphasis"/>
                <w:i w:val="0"/>
                <w:iCs w:val="0"/>
                <w:color w:val="auto"/>
              </w:rPr>
              <w:fldChar w:fldCharType="begin">
                <w:ffData>
                  <w:name w:val=""/>
                  <w:enabled/>
                  <w:calcOnExit w:val="0"/>
                  <w:statusText w:type="text" w:val="Description of district process for: Other (specif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053B4778" w14:textId="77777777" w:rsidR="009415F1" w:rsidRDefault="009415F1" w:rsidP="009415F1">
      <w:pPr>
        <w:pStyle w:val="NoSpacing"/>
      </w:pPr>
    </w:p>
    <w:p w14:paraId="5B80D212" w14:textId="3E913DC5" w:rsidR="009415F1" w:rsidRDefault="009415F1" w:rsidP="009415F1">
      <w:pPr>
        <w:pStyle w:val="NoSpacing"/>
      </w:pPr>
      <w:r w:rsidRPr="009415F1">
        <w:t xml:space="preserve">The results from </w:t>
      </w:r>
      <w:r>
        <w:t>the district’s</w:t>
      </w:r>
      <w:r w:rsidRPr="009415F1">
        <w:t xml:space="preserve"> evaluation determine</w:t>
      </w:r>
      <w:r>
        <w:t>s</w:t>
      </w:r>
      <w:r w:rsidRPr="009415F1">
        <w:t xml:space="preserve"> wh</w:t>
      </w:r>
      <w:r w:rsidR="00380F69">
        <w:t>at changes will be made to the Migrant Education P</w:t>
      </w:r>
      <w:r w:rsidRPr="009415F1">
        <w:t>rogram.</w:t>
      </w:r>
    </w:p>
    <w:p w14:paraId="7807EB81" w14:textId="1BEFCF31" w:rsidR="009415F1" w:rsidRDefault="009415F1">
      <w:pPr>
        <w:spacing w:after="160"/>
      </w:pPr>
      <w:r>
        <w:br w:type="page"/>
      </w:r>
    </w:p>
    <w:p w14:paraId="62E2B470" w14:textId="77777777" w:rsidR="009415F1" w:rsidRDefault="009415F1" w:rsidP="007F6F0F">
      <w:pPr>
        <w:pStyle w:val="Heading1"/>
      </w:pPr>
      <w:bookmarkStart w:id="45" w:name="_Toc173317836"/>
      <w:r>
        <w:lastRenderedPageBreak/>
        <w:t>Parent and Family Engagement</w:t>
      </w:r>
      <w:bookmarkEnd w:id="45"/>
      <w:r>
        <w:t xml:space="preserve"> </w:t>
      </w:r>
    </w:p>
    <w:p w14:paraId="2E312134" w14:textId="77777777" w:rsidR="009415F1" w:rsidRPr="00A05750" w:rsidRDefault="009415F1" w:rsidP="009415F1">
      <w:pPr>
        <w:rPr>
          <w:rStyle w:val="SubtleEmphasis"/>
        </w:rPr>
      </w:pPr>
      <w:r w:rsidRPr="00A05750">
        <w:rPr>
          <w:rStyle w:val="SubtleEmphasis"/>
        </w:rPr>
        <w:t>Districts are required to engage parents, in an organized, ongoing, and timely way, in the planning, review, and improvement of the MEP.</w:t>
      </w:r>
    </w:p>
    <w:p w14:paraId="2DD38CAD" w14:textId="75652112" w:rsidR="00A05750" w:rsidRPr="00926ACE" w:rsidRDefault="00A05750" w:rsidP="009415F1">
      <w:pPr>
        <w:rPr>
          <w:rStyle w:val="SubtleEmphasis"/>
          <w:i w:val="0"/>
          <w:color w:val="auto"/>
        </w:rPr>
      </w:pPr>
      <w:r w:rsidRPr="00A05750">
        <w:rPr>
          <w:rStyle w:val="SubtleEmphasis"/>
        </w:rPr>
        <w:t xml:space="preserve">For more information visit: </w:t>
      </w:r>
      <w:hyperlink r:id="rId18" w:history="1">
        <w:r w:rsidR="00926ACE" w:rsidRPr="00926ACE">
          <w:rPr>
            <w:rStyle w:val="Hyperlink"/>
          </w:rPr>
          <w:t>Title I-C Parent Engagement Guidance</w:t>
        </w:r>
      </w:hyperlink>
      <w:r w:rsidR="00926ACE">
        <w:rPr>
          <w:rStyle w:val="SubtleEmphasis"/>
          <w:i w:val="0"/>
        </w:rPr>
        <w:t xml:space="preserve"> (</w:t>
      </w:r>
      <w:r w:rsidRPr="00926ACE">
        <w:rPr>
          <w:rStyle w:val="Hyperlink"/>
          <w:color w:val="auto"/>
          <w:u w:val="none"/>
        </w:rPr>
        <w:t>education.alaska.gov/ESEA/TitleI-C/docs/ParentEngagementGuidanceTitleI-C.pdf</w:t>
      </w:r>
      <w:r w:rsidR="00926ACE">
        <w:rPr>
          <w:rStyle w:val="SubtleEmphasis"/>
          <w:i w:val="0"/>
          <w:color w:val="auto"/>
        </w:rPr>
        <w:t>)</w:t>
      </w:r>
    </w:p>
    <w:p w14:paraId="27C898F3" w14:textId="77777777" w:rsidR="00A05750" w:rsidRDefault="00A05750" w:rsidP="00B863CF">
      <w:pPr>
        <w:pStyle w:val="Heading2"/>
      </w:pPr>
      <w:bookmarkStart w:id="46" w:name="_Toc173317837"/>
      <w:r>
        <w:t>Local Migrant Parent Advisory Council and Parent Meetings</w:t>
      </w:r>
      <w:bookmarkEnd w:id="46"/>
      <w:r>
        <w:t xml:space="preserve"> </w:t>
      </w:r>
    </w:p>
    <w:p w14:paraId="55A05C6C" w14:textId="77777777" w:rsidR="00A05750" w:rsidRDefault="00F13407" w:rsidP="00A05750">
      <w:r w:rsidRPr="00F13407">
        <w:rPr>
          <w:rStyle w:val="SubtleEmphasis"/>
        </w:rPr>
        <w:t>Describe the district’s process for conducting parent meetings.</w:t>
      </w:r>
      <w:r>
        <w:t xml:space="preserve"> </w:t>
      </w:r>
    </w:p>
    <w:tbl>
      <w:tblPr>
        <w:tblStyle w:val="TableGrid"/>
        <w:tblW w:w="0" w:type="auto"/>
        <w:tblLook w:val="04A0" w:firstRow="1" w:lastRow="0" w:firstColumn="1" w:lastColumn="0" w:noHBand="0" w:noVBand="1"/>
        <w:tblCaption w:val="Local Migrant Parent Advisory Council and Parent Meetings"/>
        <w:tblDescription w:val="The district describes their process for conducting parent meetings. "/>
      </w:tblPr>
      <w:tblGrid>
        <w:gridCol w:w="3596"/>
        <w:gridCol w:w="2159"/>
        <w:gridCol w:w="5035"/>
      </w:tblGrid>
      <w:tr w:rsidR="00A05750" w:rsidRPr="00A05750" w14:paraId="0945D81C" w14:textId="77777777" w:rsidTr="007F6F0F">
        <w:trPr>
          <w:tblHeader/>
        </w:trPr>
        <w:tc>
          <w:tcPr>
            <w:tcW w:w="3596" w:type="dxa"/>
            <w:shd w:val="clear" w:color="auto" w:fill="DAEFD3" w:themeFill="accent1" w:themeFillTint="33"/>
          </w:tcPr>
          <w:p w14:paraId="04067347" w14:textId="77777777" w:rsidR="00A05750" w:rsidRPr="00A05750" w:rsidRDefault="00A05750" w:rsidP="00A05750">
            <w:pPr>
              <w:pStyle w:val="NoSpacing"/>
              <w:jc w:val="center"/>
              <w:rPr>
                <w:b/>
              </w:rPr>
            </w:pPr>
            <w:r>
              <w:rPr>
                <w:b/>
              </w:rPr>
              <w:t xml:space="preserve">Activity </w:t>
            </w:r>
          </w:p>
        </w:tc>
        <w:tc>
          <w:tcPr>
            <w:tcW w:w="2159" w:type="dxa"/>
            <w:shd w:val="clear" w:color="auto" w:fill="DAEFD3" w:themeFill="accent1" w:themeFillTint="33"/>
          </w:tcPr>
          <w:p w14:paraId="06812EAF" w14:textId="77777777" w:rsidR="00A05750" w:rsidRPr="00A05750" w:rsidRDefault="00A05750" w:rsidP="00A05750">
            <w:pPr>
              <w:pStyle w:val="NoSpacing"/>
              <w:jc w:val="center"/>
              <w:rPr>
                <w:b/>
              </w:rPr>
            </w:pPr>
            <w:r w:rsidRPr="00A05750">
              <w:rPr>
                <w:b/>
              </w:rPr>
              <w:t>Timeframe</w:t>
            </w:r>
          </w:p>
        </w:tc>
        <w:tc>
          <w:tcPr>
            <w:tcW w:w="5035" w:type="dxa"/>
            <w:shd w:val="clear" w:color="auto" w:fill="DAEFD3" w:themeFill="accent1" w:themeFillTint="33"/>
          </w:tcPr>
          <w:p w14:paraId="24E8926B" w14:textId="77777777" w:rsidR="00A05750" w:rsidRPr="00A05750" w:rsidRDefault="00A05750" w:rsidP="00A05750">
            <w:pPr>
              <w:pStyle w:val="NoSpacing"/>
              <w:jc w:val="center"/>
              <w:rPr>
                <w:b/>
              </w:rPr>
            </w:pPr>
            <w:r w:rsidRPr="00A05750">
              <w:rPr>
                <w:b/>
              </w:rPr>
              <w:t>Process</w:t>
            </w:r>
          </w:p>
        </w:tc>
      </w:tr>
      <w:tr w:rsidR="00A05750" w14:paraId="37A06EE3" w14:textId="77777777" w:rsidTr="00F13407">
        <w:tc>
          <w:tcPr>
            <w:tcW w:w="3596" w:type="dxa"/>
          </w:tcPr>
          <w:p w14:paraId="5780575A" w14:textId="77777777" w:rsidR="00A05750" w:rsidRDefault="00A05750" w:rsidP="00A05750">
            <w:pPr>
              <w:pStyle w:val="NoSpacing"/>
            </w:pPr>
            <w:r>
              <w:t>Conduct l</w:t>
            </w:r>
            <w:r w:rsidRPr="00A05750">
              <w:t xml:space="preserve">ocal Migrant Parent Advisory Council meetings </w:t>
            </w:r>
          </w:p>
        </w:tc>
        <w:tc>
          <w:tcPr>
            <w:tcW w:w="2159" w:type="dxa"/>
          </w:tcPr>
          <w:p w14:paraId="71A405D6" w14:textId="77777777" w:rsidR="00A05750" w:rsidRDefault="00CA3A70" w:rsidP="00A05750">
            <w:pPr>
              <w:pStyle w:val="NoSpacing"/>
            </w:pPr>
            <w:r>
              <w:rPr>
                <w:rStyle w:val="SubtleEmphasis"/>
                <w:i w:val="0"/>
                <w:iCs w:val="0"/>
                <w:color w:val="auto"/>
              </w:rPr>
              <w:fldChar w:fldCharType="begin">
                <w:ffData>
                  <w:name w:val=""/>
                  <w:enabled/>
                  <w:calcOnExit w:val="0"/>
                  <w:statusText w:type="text" w:val="Timeframe for: Conduct local Migrant Parent Advisory Council meeting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3C80E365" w14:textId="77777777" w:rsidR="00A05750" w:rsidRDefault="00CA3A70" w:rsidP="00A05750">
            <w:pPr>
              <w:pStyle w:val="NoSpacing"/>
            </w:pPr>
            <w:r>
              <w:rPr>
                <w:rStyle w:val="SubtleEmphasis"/>
                <w:i w:val="0"/>
                <w:iCs w:val="0"/>
                <w:color w:val="auto"/>
              </w:rPr>
              <w:fldChar w:fldCharType="begin">
                <w:ffData>
                  <w:name w:val=""/>
                  <w:enabled/>
                  <w:calcOnExit w:val="0"/>
                  <w:statusText w:type="text" w:val="Description of district process for: Conduct local Migrant Parent Advisory Council meeting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A05750" w14:paraId="72DA2FD9" w14:textId="77777777" w:rsidTr="00F13407">
        <w:tc>
          <w:tcPr>
            <w:tcW w:w="3596" w:type="dxa"/>
          </w:tcPr>
          <w:p w14:paraId="20CAC219" w14:textId="77777777" w:rsidR="00A05750" w:rsidRDefault="00A05750" w:rsidP="00380F69">
            <w:pPr>
              <w:pStyle w:val="NoSpacing"/>
            </w:pPr>
            <w:r>
              <w:t xml:space="preserve">Conduct </w:t>
            </w:r>
            <w:r w:rsidRPr="00A05750">
              <w:t xml:space="preserve">annual parent meeting where parents </w:t>
            </w:r>
            <w:r w:rsidR="00380F69">
              <w:t xml:space="preserve">of migratory children </w:t>
            </w:r>
            <w:r w:rsidRPr="00A05750">
              <w:t>are consulted in the planning and operation o</w:t>
            </w:r>
            <w:r>
              <w:t xml:space="preserve">f migrant </w:t>
            </w:r>
            <w:r w:rsidR="00380F69">
              <w:t xml:space="preserve">education </w:t>
            </w:r>
            <w:r>
              <w:t>programs and projects</w:t>
            </w:r>
          </w:p>
        </w:tc>
        <w:tc>
          <w:tcPr>
            <w:tcW w:w="2159" w:type="dxa"/>
          </w:tcPr>
          <w:p w14:paraId="1D850570" w14:textId="77777777" w:rsidR="00A05750" w:rsidRDefault="00CA3A70" w:rsidP="00A05750">
            <w:pPr>
              <w:pStyle w:val="NoSpacing"/>
            </w:pPr>
            <w:r>
              <w:rPr>
                <w:rStyle w:val="SubtleEmphasis"/>
                <w:i w:val="0"/>
                <w:iCs w:val="0"/>
                <w:color w:val="auto"/>
              </w:rPr>
              <w:fldChar w:fldCharType="begin">
                <w:ffData>
                  <w:name w:val=""/>
                  <w:enabled/>
                  <w:calcOnExit w:val="0"/>
                  <w:statusText w:type="text" w:val="Timeframe for: Conduct annual parent meeting where parents of migratory children are consulted about migrant education programs/project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132E50B0" w14:textId="77777777" w:rsidR="00A05750" w:rsidRDefault="00CA3A70" w:rsidP="00A05750">
            <w:pPr>
              <w:pStyle w:val="NoSpacing"/>
            </w:pPr>
            <w:r>
              <w:rPr>
                <w:rStyle w:val="SubtleEmphasis"/>
                <w:i w:val="0"/>
                <w:iCs w:val="0"/>
                <w:color w:val="auto"/>
              </w:rPr>
              <w:fldChar w:fldCharType="begin">
                <w:ffData>
                  <w:name w:val=""/>
                  <w:enabled/>
                  <w:calcOnExit w:val="0"/>
                  <w:statusText w:type="text" w:val="District process for: Conduct annual parent meeting where parents of migratory kids are consulted about migrant education program/project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F13407" w14:paraId="0736857E" w14:textId="77777777" w:rsidTr="00F13407">
        <w:tc>
          <w:tcPr>
            <w:tcW w:w="3596" w:type="dxa"/>
          </w:tcPr>
          <w:p w14:paraId="376A95B6" w14:textId="77777777" w:rsidR="00F13407" w:rsidRDefault="00F13407" w:rsidP="00A05750">
            <w:pPr>
              <w:pStyle w:val="NoSpacing"/>
            </w:pPr>
            <w:r>
              <w:t xml:space="preserve">Other (specify) </w:t>
            </w:r>
          </w:p>
        </w:tc>
        <w:tc>
          <w:tcPr>
            <w:tcW w:w="2159" w:type="dxa"/>
          </w:tcPr>
          <w:p w14:paraId="0EFE46F4" w14:textId="77777777" w:rsidR="00F13407" w:rsidRDefault="00CA3A70" w:rsidP="00A05750">
            <w:pPr>
              <w:pStyle w:val="NoSpacing"/>
            </w:pPr>
            <w:r>
              <w:rPr>
                <w:rStyle w:val="SubtleEmphasis"/>
                <w:i w:val="0"/>
                <w:iCs w:val="0"/>
                <w:color w:val="auto"/>
              </w:rPr>
              <w:fldChar w:fldCharType="begin">
                <w:ffData>
                  <w:name w:val=""/>
                  <w:enabled/>
                  <w:calcOnExit w:val="0"/>
                  <w:statusText w:type="text" w:val="Timeframe for: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4BF4BE54" w14:textId="77777777" w:rsidR="00F13407" w:rsidRDefault="00CA3A70" w:rsidP="00A05750">
            <w:pPr>
              <w:pStyle w:val="NoSpacing"/>
            </w:pPr>
            <w:r>
              <w:rPr>
                <w:rStyle w:val="SubtleEmphasis"/>
                <w:i w:val="0"/>
                <w:iCs w:val="0"/>
                <w:color w:val="auto"/>
              </w:rPr>
              <w:fldChar w:fldCharType="begin">
                <w:ffData>
                  <w:name w:val=""/>
                  <w:enabled/>
                  <w:calcOnExit w:val="0"/>
                  <w:statusText w:type="text" w:val="Description of district process for: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4D6D373D" w14:textId="77777777" w:rsidR="00F13407" w:rsidRDefault="00F13407" w:rsidP="00B863CF">
      <w:pPr>
        <w:pStyle w:val="Heading2"/>
      </w:pPr>
      <w:bookmarkStart w:id="47" w:name="_Toc173317838"/>
      <w:r>
        <w:t>Disseminating Information to Parents</w:t>
      </w:r>
      <w:bookmarkEnd w:id="47"/>
      <w:r>
        <w:t xml:space="preserve"> </w:t>
      </w:r>
    </w:p>
    <w:p w14:paraId="71ECEC55" w14:textId="77777777" w:rsidR="00F13407" w:rsidRPr="00AE4A7C" w:rsidRDefault="00F13407" w:rsidP="00F13407">
      <w:pPr>
        <w:rPr>
          <w:rStyle w:val="SubtleEmphasis"/>
        </w:rPr>
      </w:pPr>
      <w:r w:rsidRPr="00AE4A7C">
        <w:rPr>
          <w:rStyle w:val="SubtleEmphasis"/>
        </w:rPr>
        <w:t xml:space="preserve">Describe the district’s process for disseminating information to parents of migratory children. </w:t>
      </w:r>
    </w:p>
    <w:tbl>
      <w:tblPr>
        <w:tblStyle w:val="TableGrid"/>
        <w:tblW w:w="0" w:type="auto"/>
        <w:tblLook w:val="04A0" w:firstRow="1" w:lastRow="0" w:firstColumn="1" w:lastColumn="0" w:noHBand="0" w:noVBand="1"/>
        <w:tblCaption w:val="Disseminating Information to Parents"/>
        <w:tblDescription w:val="The district describes their process for disseminating information to parents of migratory children. "/>
      </w:tblPr>
      <w:tblGrid>
        <w:gridCol w:w="3596"/>
        <w:gridCol w:w="2159"/>
        <w:gridCol w:w="5035"/>
      </w:tblGrid>
      <w:tr w:rsidR="00F13407" w:rsidRPr="00A05750" w14:paraId="2912D43B" w14:textId="77777777" w:rsidTr="007F6F0F">
        <w:trPr>
          <w:tblHeader/>
        </w:trPr>
        <w:tc>
          <w:tcPr>
            <w:tcW w:w="3596" w:type="dxa"/>
            <w:shd w:val="clear" w:color="auto" w:fill="DAEFD3" w:themeFill="accent1" w:themeFillTint="33"/>
          </w:tcPr>
          <w:p w14:paraId="29337C88" w14:textId="77777777" w:rsidR="00F13407" w:rsidRPr="00A05750" w:rsidRDefault="00F13407" w:rsidP="00F13407">
            <w:pPr>
              <w:pStyle w:val="NoSpacing"/>
              <w:jc w:val="center"/>
              <w:rPr>
                <w:b/>
              </w:rPr>
            </w:pPr>
            <w:r>
              <w:rPr>
                <w:b/>
              </w:rPr>
              <w:t xml:space="preserve">Information Sent to Parents of Migratory Children </w:t>
            </w:r>
          </w:p>
        </w:tc>
        <w:tc>
          <w:tcPr>
            <w:tcW w:w="2159" w:type="dxa"/>
            <w:shd w:val="clear" w:color="auto" w:fill="DAEFD3" w:themeFill="accent1" w:themeFillTint="33"/>
          </w:tcPr>
          <w:p w14:paraId="373D266D" w14:textId="77777777" w:rsidR="00F13407" w:rsidRPr="00A05750" w:rsidRDefault="00F13407" w:rsidP="00F13407">
            <w:pPr>
              <w:pStyle w:val="NoSpacing"/>
              <w:jc w:val="center"/>
              <w:rPr>
                <w:b/>
              </w:rPr>
            </w:pPr>
            <w:r w:rsidRPr="00A05750">
              <w:rPr>
                <w:b/>
              </w:rPr>
              <w:t>Timeframe</w:t>
            </w:r>
          </w:p>
        </w:tc>
        <w:tc>
          <w:tcPr>
            <w:tcW w:w="5035" w:type="dxa"/>
            <w:shd w:val="clear" w:color="auto" w:fill="DAEFD3" w:themeFill="accent1" w:themeFillTint="33"/>
          </w:tcPr>
          <w:p w14:paraId="3FF80634" w14:textId="77777777" w:rsidR="00F13407" w:rsidRPr="00A05750" w:rsidRDefault="00F13407" w:rsidP="00F13407">
            <w:pPr>
              <w:pStyle w:val="NoSpacing"/>
              <w:jc w:val="center"/>
              <w:rPr>
                <w:b/>
              </w:rPr>
            </w:pPr>
            <w:r w:rsidRPr="00A05750">
              <w:rPr>
                <w:b/>
              </w:rPr>
              <w:t>Process</w:t>
            </w:r>
          </w:p>
        </w:tc>
      </w:tr>
      <w:tr w:rsidR="00C95730" w14:paraId="7CEC69BE" w14:textId="77777777" w:rsidTr="00EC1238">
        <w:tc>
          <w:tcPr>
            <w:tcW w:w="3596" w:type="dxa"/>
          </w:tcPr>
          <w:p w14:paraId="52649F05" w14:textId="4887FD62" w:rsidR="00C95730" w:rsidRDefault="00C95730" w:rsidP="00C95730">
            <w:pPr>
              <w:pStyle w:val="NoSpacing"/>
            </w:pPr>
            <w:r>
              <w:t>Eligibility determinations (approvals and denials)</w:t>
            </w:r>
          </w:p>
        </w:tc>
        <w:tc>
          <w:tcPr>
            <w:tcW w:w="2159" w:type="dxa"/>
          </w:tcPr>
          <w:p w14:paraId="79355682" w14:textId="241078F6" w:rsidR="00C95730" w:rsidRDefault="00C95730" w:rsidP="00C95730">
            <w:pPr>
              <w:pStyle w:val="NoSpacing"/>
            </w:pPr>
            <w:r>
              <w:fldChar w:fldCharType="begin">
                <w:ffData>
                  <w:name w:val=""/>
                  <w:enabled/>
                  <w:calcOnExit w:val="0"/>
                  <w:statusText w:type="text" w:val=" enter time frame for recruitment activity: Eligibility determinations (approvals and deni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35" w:type="dxa"/>
          </w:tcPr>
          <w:p w14:paraId="0E44B550" w14:textId="26FD3F79" w:rsidR="00C95730" w:rsidRDefault="00C95730" w:rsidP="00C95730">
            <w:pPr>
              <w:pStyle w:val="NoSpacing"/>
            </w:pPr>
            <w:r>
              <w:fldChar w:fldCharType="begin">
                <w:ffData>
                  <w:name w:val=""/>
                  <w:enabled/>
                  <w:calcOnExit w:val="0"/>
                  <w:statusText w:type="text" w:val=" enter process for recruitment activity: Eligibility determinations (approvals and deni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3CCD2DE7" w14:textId="77777777" w:rsidTr="00EC1238">
        <w:tc>
          <w:tcPr>
            <w:tcW w:w="3596" w:type="dxa"/>
          </w:tcPr>
          <w:p w14:paraId="692FA07A" w14:textId="575DCA77" w:rsidR="00C95730" w:rsidRDefault="00C95730" w:rsidP="00C95730">
            <w:pPr>
              <w:pStyle w:val="NoSpacing"/>
            </w:pPr>
            <w:r>
              <w:t xml:space="preserve">Possibility of being contacted by the MEO for re-interviewing </w:t>
            </w:r>
          </w:p>
        </w:tc>
        <w:tc>
          <w:tcPr>
            <w:tcW w:w="2159" w:type="dxa"/>
          </w:tcPr>
          <w:p w14:paraId="632C52B7" w14:textId="442D1305" w:rsidR="00C95730" w:rsidRDefault="00C95730" w:rsidP="00C95730">
            <w:pPr>
              <w:pStyle w:val="NoSpacing"/>
            </w:pPr>
            <w:r>
              <w:fldChar w:fldCharType="begin">
                <w:ffData>
                  <w:name w:val=""/>
                  <w:enabled/>
                  <w:calcOnExit w:val="0"/>
                  <w:statusText w:type="text" w:val=" enter time frame for recruitment activity: Possibility of being contacted by the MEO for re-interviewing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35" w:type="dxa"/>
          </w:tcPr>
          <w:p w14:paraId="366E33FC" w14:textId="103F7951" w:rsidR="00C95730" w:rsidRDefault="00C95730" w:rsidP="00C95730">
            <w:pPr>
              <w:pStyle w:val="NoSpacing"/>
            </w:pPr>
            <w:r>
              <w:fldChar w:fldCharType="begin">
                <w:ffData>
                  <w:name w:val=""/>
                  <w:enabled/>
                  <w:calcOnExit w:val="0"/>
                  <w:statusText w:type="text" w:val=" enter process for recruitment activity: Possibility of being contacted by the MEO for re-interviewing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5730" w14:paraId="333A36D0" w14:textId="77777777" w:rsidTr="00EC1238">
        <w:tc>
          <w:tcPr>
            <w:tcW w:w="3596" w:type="dxa"/>
          </w:tcPr>
          <w:p w14:paraId="0B4603B0" w14:textId="011BD4D3" w:rsidR="00C95730" w:rsidRDefault="00C95730" w:rsidP="00C95730">
            <w:pPr>
              <w:pStyle w:val="NoSpacing"/>
            </w:pPr>
            <w:r>
              <w:t xml:space="preserve">MEP </w:t>
            </w:r>
            <w:r w:rsidRPr="00F13407">
              <w:t>services</w:t>
            </w:r>
            <w:r>
              <w:t xml:space="preserve"> available to their children</w:t>
            </w:r>
          </w:p>
        </w:tc>
        <w:tc>
          <w:tcPr>
            <w:tcW w:w="2159" w:type="dxa"/>
          </w:tcPr>
          <w:p w14:paraId="18083A60" w14:textId="23C04E30" w:rsidR="00C95730" w:rsidRDefault="00C95730" w:rsidP="00C95730">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Timeframe for Information Sent to Parents of Migratory Children: MEP services available to their children"/>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0EB43AA3" w14:textId="23844F5F" w:rsidR="00C95730" w:rsidRDefault="00C95730" w:rsidP="00C95730">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istrict process for Information Sent to Parents of Migratory Children: MEP services available to their children"/>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95730" w14:paraId="5080DBC4" w14:textId="77777777" w:rsidTr="00EC1238">
        <w:tc>
          <w:tcPr>
            <w:tcW w:w="3596" w:type="dxa"/>
          </w:tcPr>
          <w:p w14:paraId="14A19A42" w14:textId="77777777" w:rsidR="00C95730" w:rsidRDefault="00C95730" w:rsidP="00C95730">
            <w:pPr>
              <w:pStyle w:val="NoSpacing"/>
            </w:pPr>
            <w:r>
              <w:t>Opportunities to participate in the planning and evaluating of the local MEP</w:t>
            </w:r>
          </w:p>
        </w:tc>
        <w:tc>
          <w:tcPr>
            <w:tcW w:w="2159" w:type="dxa"/>
          </w:tcPr>
          <w:p w14:paraId="16A78FC0" w14:textId="77777777" w:rsidR="00C95730" w:rsidRDefault="00C95730" w:rsidP="00C95730">
            <w:pPr>
              <w:pStyle w:val="NoSpacing"/>
            </w:pPr>
            <w:r>
              <w:rPr>
                <w:rStyle w:val="SubtleEmphasis"/>
                <w:i w:val="0"/>
                <w:iCs w:val="0"/>
                <w:color w:val="auto"/>
              </w:rPr>
              <w:fldChar w:fldCharType="begin">
                <w:ffData>
                  <w:name w:val=""/>
                  <w:enabled/>
                  <w:calcOnExit w:val="0"/>
                  <w:statusText w:type="text" w:val="Timeframe for Information Sent to Parents of Migratory Children: Opportunities to participate in the planning and evaluating of the MEP"/>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35426DF3" w14:textId="77777777" w:rsidR="00C95730" w:rsidRDefault="00C95730" w:rsidP="00C95730">
            <w:pPr>
              <w:pStyle w:val="NoSpacing"/>
            </w:pPr>
            <w:r>
              <w:rPr>
                <w:rStyle w:val="SubtleEmphasis"/>
                <w:i w:val="0"/>
                <w:iCs w:val="0"/>
                <w:color w:val="auto"/>
              </w:rPr>
              <w:fldChar w:fldCharType="begin">
                <w:ffData>
                  <w:name w:val=""/>
                  <w:enabled/>
                  <w:calcOnExit w:val="0"/>
                  <w:statusText w:type="text" w:val="district process for Information Sent to Parents of Migratory Children: Opportunities to participate in planning and evaluating MEP"/>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95730" w14:paraId="3DF3A17E" w14:textId="77777777" w:rsidTr="00EC1238">
        <w:tc>
          <w:tcPr>
            <w:tcW w:w="3596" w:type="dxa"/>
          </w:tcPr>
          <w:p w14:paraId="7A7BDBE5" w14:textId="77777777" w:rsidR="00C95730" w:rsidRDefault="00C95730" w:rsidP="00C95730">
            <w:pPr>
              <w:pStyle w:val="NoSpacing"/>
            </w:pPr>
            <w:r>
              <w:t xml:space="preserve">Annual Parent Survey </w:t>
            </w:r>
          </w:p>
        </w:tc>
        <w:tc>
          <w:tcPr>
            <w:tcW w:w="2159" w:type="dxa"/>
          </w:tcPr>
          <w:p w14:paraId="7CAFDD65" w14:textId="77777777" w:rsidR="00C95730" w:rsidRDefault="00C95730" w:rsidP="00C95730">
            <w:pPr>
              <w:pStyle w:val="NoSpacing"/>
            </w:pPr>
            <w:r>
              <w:rPr>
                <w:rStyle w:val="SubtleEmphasis"/>
                <w:i w:val="0"/>
                <w:iCs w:val="0"/>
                <w:color w:val="auto"/>
              </w:rPr>
              <w:fldChar w:fldCharType="begin">
                <w:ffData>
                  <w:name w:val=""/>
                  <w:enabled/>
                  <w:calcOnExit w:val="0"/>
                  <w:statusText w:type="text" w:val="Timeframe for Information Sent to Parents of Migratory Children: Annual Parent Surve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01CD599E" w14:textId="77777777" w:rsidR="00C95730" w:rsidRDefault="00C95730" w:rsidP="00C95730">
            <w:pPr>
              <w:pStyle w:val="NoSpacing"/>
            </w:pPr>
            <w:r>
              <w:rPr>
                <w:rStyle w:val="SubtleEmphasis"/>
                <w:i w:val="0"/>
                <w:iCs w:val="0"/>
                <w:color w:val="auto"/>
              </w:rPr>
              <w:fldChar w:fldCharType="begin">
                <w:ffData>
                  <w:name w:val=""/>
                  <w:enabled/>
                  <w:calcOnExit w:val="0"/>
                  <w:statusText w:type="text" w:val="district process for Information Sent to Parents of Migratory Children: Annual Parent Surve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95730" w14:paraId="220512A4" w14:textId="77777777" w:rsidTr="00EC1238">
        <w:tc>
          <w:tcPr>
            <w:tcW w:w="3596" w:type="dxa"/>
          </w:tcPr>
          <w:p w14:paraId="4687473A" w14:textId="77777777" w:rsidR="00C95730" w:rsidRDefault="00C95730" w:rsidP="00C95730">
            <w:pPr>
              <w:pStyle w:val="NoSpacing"/>
            </w:pPr>
            <w:r>
              <w:t xml:space="preserve">Other (specify) </w:t>
            </w:r>
          </w:p>
        </w:tc>
        <w:tc>
          <w:tcPr>
            <w:tcW w:w="2159" w:type="dxa"/>
          </w:tcPr>
          <w:p w14:paraId="4EC44E7E" w14:textId="77777777" w:rsidR="00C95730" w:rsidRDefault="00C95730" w:rsidP="00C95730">
            <w:pPr>
              <w:pStyle w:val="NoSpacing"/>
            </w:pPr>
            <w:r>
              <w:rPr>
                <w:rStyle w:val="SubtleEmphasis"/>
                <w:i w:val="0"/>
                <w:iCs w:val="0"/>
                <w:color w:val="auto"/>
              </w:rPr>
              <w:fldChar w:fldCharType="begin">
                <w:ffData>
                  <w:name w:val=""/>
                  <w:enabled/>
                  <w:calcOnExit w:val="0"/>
                  <w:statusText w:type="text" w:val="Timeframe for Information Sent to Parents of Migratory Children: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5C040A1E" w14:textId="77777777" w:rsidR="00C95730" w:rsidRDefault="00C95730" w:rsidP="00C95730">
            <w:pPr>
              <w:pStyle w:val="NoSpacing"/>
            </w:pPr>
            <w:r>
              <w:rPr>
                <w:rStyle w:val="SubtleEmphasis"/>
                <w:i w:val="0"/>
                <w:iCs w:val="0"/>
                <w:color w:val="auto"/>
              </w:rPr>
              <w:fldChar w:fldCharType="begin">
                <w:ffData>
                  <w:name w:val=""/>
                  <w:enabled/>
                  <w:calcOnExit w:val="0"/>
                  <w:statusText w:type="text" w:val="district process for Information Sent to Parents of Migratory Children: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669BE763" w14:textId="77777777" w:rsidR="00F13407" w:rsidRDefault="00F13407" w:rsidP="00B863CF">
      <w:pPr>
        <w:pStyle w:val="Heading2"/>
      </w:pPr>
      <w:bookmarkStart w:id="48" w:name="_Toc173317839"/>
      <w:r>
        <w:t>Strategies to Increase Parent and Family Engagement</w:t>
      </w:r>
      <w:bookmarkEnd w:id="48"/>
      <w:r>
        <w:t xml:space="preserve"> </w:t>
      </w:r>
    </w:p>
    <w:p w14:paraId="0608B9FA" w14:textId="77777777" w:rsidR="00F13407" w:rsidRPr="00F13407" w:rsidRDefault="00F13407" w:rsidP="00F13407">
      <w:pPr>
        <w:rPr>
          <w:rStyle w:val="SubtleEmphasis"/>
        </w:rPr>
      </w:pPr>
      <w:r w:rsidRPr="00F13407">
        <w:rPr>
          <w:rStyle w:val="SubtleEmphasis"/>
        </w:rPr>
        <w:t xml:space="preserve">Engaging </w:t>
      </w:r>
      <w:r w:rsidR="00380F69">
        <w:rPr>
          <w:rStyle w:val="SubtleEmphasis"/>
        </w:rPr>
        <w:t>parents of migratory children</w:t>
      </w:r>
      <w:r w:rsidRPr="00F13407">
        <w:rPr>
          <w:rStyle w:val="SubtleEmphasis"/>
        </w:rPr>
        <w:t xml:space="preserve"> in planning the MEP builds their capacity to assist in their children’s learning at home. In addition, parental engagement in the planning of the program enables parents to understand the program and have informed conversations with MEP and school staff regarding their children’s education. Through their participation in the planning process, </w:t>
      </w:r>
      <w:r w:rsidR="00380F69">
        <w:rPr>
          <w:rStyle w:val="SubtleEmphasis"/>
        </w:rPr>
        <w:t>parents of migratory children</w:t>
      </w:r>
      <w:r w:rsidRPr="00F13407">
        <w:rPr>
          <w:rStyle w:val="SubtleEmphasis"/>
        </w:rPr>
        <w:t xml:space="preserve"> are also more likely to become advocates and supporters of the program because they have a personal stake in its success.</w:t>
      </w:r>
    </w:p>
    <w:p w14:paraId="17D36CB6" w14:textId="77777777" w:rsidR="00F13407" w:rsidRPr="00F13407" w:rsidRDefault="00F13407" w:rsidP="00F13407">
      <w:pPr>
        <w:rPr>
          <w:rStyle w:val="SubtleEmphasis"/>
        </w:rPr>
      </w:pPr>
      <w:r w:rsidRPr="00F13407">
        <w:rPr>
          <w:rStyle w:val="SubtleEmphasis"/>
        </w:rPr>
        <w:t xml:space="preserve">Describe how the district works to increase parent and family engagement. </w:t>
      </w:r>
    </w:p>
    <w:p w14:paraId="24FE4122" w14:textId="1E785929" w:rsidR="00AE4A7C" w:rsidRDefault="00E708A3" w:rsidP="00BC41F6">
      <w:pPr>
        <w:pBdr>
          <w:top w:val="single" w:sz="4" w:space="1" w:color="auto"/>
          <w:left w:val="single" w:sz="4" w:space="4" w:color="auto"/>
          <w:bottom w:val="single" w:sz="4" w:space="1" w:color="auto"/>
          <w:right w:val="single" w:sz="4" w:space="4" w:color="auto"/>
        </w:pBdr>
      </w:pPr>
      <w:r>
        <w:fldChar w:fldCharType="begin">
          <w:ffData>
            <w:name w:val="Text7"/>
            <w:enabled/>
            <w:calcOnExit w:val="0"/>
            <w:statusText w:type="text" w:val="Describe how the district works to increase parent and family engagement. "/>
            <w:textInput>
              <w:default w:val="Describe how the district works to increase parent and family engagement."/>
            </w:textInput>
          </w:ffData>
        </w:fldChar>
      </w:r>
      <w:r>
        <w:instrText xml:space="preserve"> </w:instrText>
      </w:r>
      <w:bookmarkStart w:id="49" w:name="Text7"/>
      <w:r>
        <w:instrText xml:space="preserve">FORMTEXT </w:instrText>
      </w:r>
      <w:r>
        <w:fldChar w:fldCharType="separate"/>
      </w:r>
      <w:r>
        <w:rPr>
          <w:noProof/>
        </w:rPr>
        <w:t>Describe how the district works to increase parent and family engagement.</w:t>
      </w:r>
      <w:r>
        <w:fldChar w:fldCharType="end"/>
      </w:r>
      <w:bookmarkEnd w:id="49"/>
    </w:p>
    <w:p w14:paraId="491585F9" w14:textId="77777777" w:rsidR="00AE4A7C" w:rsidRDefault="00AE4A7C">
      <w:pPr>
        <w:spacing w:after="160"/>
      </w:pPr>
      <w:r>
        <w:br w:type="page"/>
      </w:r>
    </w:p>
    <w:p w14:paraId="59C18C61" w14:textId="77777777" w:rsidR="00F13407" w:rsidRDefault="00AE4A7C" w:rsidP="007F6F0F">
      <w:pPr>
        <w:pStyle w:val="Heading1"/>
      </w:pPr>
      <w:bookmarkStart w:id="50" w:name="_Toc173317840"/>
      <w:r>
        <w:lastRenderedPageBreak/>
        <w:t>Appendix</w:t>
      </w:r>
      <w:bookmarkEnd w:id="50"/>
      <w:r>
        <w:t xml:space="preserve"> </w:t>
      </w:r>
    </w:p>
    <w:p w14:paraId="713346CB" w14:textId="77777777" w:rsidR="00AE4A7C" w:rsidRPr="00AE4A7C" w:rsidRDefault="00AE4A7C" w:rsidP="00AE4A7C">
      <w:pPr>
        <w:rPr>
          <w:rStyle w:val="SubtleEmphasis"/>
        </w:rPr>
      </w:pPr>
      <w:r w:rsidRPr="00AE4A7C">
        <w:rPr>
          <w:rStyle w:val="SubtleEmphasis"/>
        </w:rPr>
        <w:t>The following documents are suggestions of documents to include in the appendix.</w:t>
      </w:r>
    </w:p>
    <w:p w14:paraId="5EE37263" w14:textId="46ECF069" w:rsidR="00AE4A7C" w:rsidRPr="00B863CF" w:rsidRDefault="00AE4A7C" w:rsidP="00C95730">
      <w:pPr>
        <w:pStyle w:val="ListParagraph"/>
        <w:numPr>
          <w:ilvl w:val="0"/>
          <w:numId w:val="26"/>
        </w:numPr>
        <w:rPr>
          <w:i/>
          <w:iCs/>
        </w:rPr>
      </w:pPr>
      <w:r w:rsidRPr="00B863CF">
        <w:rPr>
          <w:i/>
          <w:iCs/>
        </w:rPr>
        <w:t>District Boundary Map</w:t>
      </w:r>
    </w:p>
    <w:p w14:paraId="0F08EAED" w14:textId="4B721D3C" w:rsidR="00AE4A7C" w:rsidRPr="00B863CF" w:rsidRDefault="00AE4A7C" w:rsidP="00C95730">
      <w:pPr>
        <w:pStyle w:val="ListParagraph"/>
        <w:numPr>
          <w:ilvl w:val="0"/>
          <w:numId w:val="26"/>
        </w:numPr>
        <w:rPr>
          <w:i/>
          <w:iCs/>
        </w:rPr>
      </w:pPr>
      <w:r w:rsidRPr="00B863CF">
        <w:rPr>
          <w:i/>
          <w:iCs/>
        </w:rPr>
        <w:t xml:space="preserve">MEP Staff Job Descriptions </w:t>
      </w:r>
    </w:p>
    <w:p w14:paraId="1E72987B" w14:textId="322E71BE" w:rsidR="00AE4A7C" w:rsidRPr="00B863CF" w:rsidRDefault="00AE4A7C" w:rsidP="00C95730">
      <w:pPr>
        <w:pStyle w:val="ListParagraph"/>
        <w:numPr>
          <w:ilvl w:val="0"/>
          <w:numId w:val="26"/>
        </w:numPr>
        <w:rPr>
          <w:i/>
          <w:iCs/>
        </w:rPr>
      </w:pPr>
      <w:r w:rsidRPr="00B863CF">
        <w:rPr>
          <w:i/>
          <w:iCs/>
        </w:rPr>
        <w:t xml:space="preserve">Recruiting Brochure or Flyer </w:t>
      </w:r>
    </w:p>
    <w:p w14:paraId="7EE78554" w14:textId="5DF605B7" w:rsidR="00AE4A7C" w:rsidRPr="00B863CF" w:rsidRDefault="00AE4A7C" w:rsidP="00C95730">
      <w:pPr>
        <w:pStyle w:val="ListParagraph"/>
        <w:numPr>
          <w:ilvl w:val="0"/>
          <w:numId w:val="26"/>
        </w:numPr>
        <w:rPr>
          <w:i/>
          <w:iCs/>
        </w:rPr>
      </w:pPr>
      <w:r w:rsidRPr="00B863CF">
        <w:rPr>
          <w:i/>
          <w:iCs/>
        </w:rPr>
        <w:t>Recruiting Questionnaire/Enrollment Form</w:t>
      </w:r>
    </w:p>
    <w:p w14:paraId="0D6DDBA0" w14:textId="2C8F32BF" w:rsidR="00AE4A7C" w:rsidRPr="00B863CF" w:rsidRDefault="00AE4A7C" w:rsidP="00C95730">
      <w:pPr>
        <w:pStyle w:val="ListParagraph"/>
        <w:numPr>
          <w:ilvl w:val="0"/>
          <w:numId w:val="26"/>
        </w:numPr>
        <w:rPr>
          <w:i/>
          <w:iCs/>
        </w:rPr>
      </w:pPr>
      <w:r w:rsidRPr="00B863CF">
        <w:rPr>
          <w:i/>
          <w:iCs/>
        </w:rPr>
        <w:t>Eligibility Determination Letter</w:t>
      </w:r>
    </w:p>
    <w:p w14:paraId="725CE567" w14:textId="03DB2DA0" w:rsidR="00AE4A7C" w:rsidRPr="00B863CF" w:rsidRDefault="00AE4A7C" w:rsidP="00C95730">
      <w:pPr>
        <w:pStyle w:val="ListParagraph"/>
        <w:numPr>
          <w:ilvl w:val="0"/>
          <w:numId w:val="26"/>
        </w:numPr>
        <w:rPr>
          <w:i/>
          <w:iCs/>
        </w:rPr>
      </w:pPr>
      <w:r w:rsidRPr="00B863CF">
        <w:rPr>
          <w:i/>
          <w:iCs/>
        </w:rPr>
        <w:t>Student Records Request Form</w:t>
      </w:r>
    </w:p>
    <w:p w14:paraId="64A3CB95" w14:textId="2340BBFD" w:rsidR="00AE4A7C" w:rsidRPr="00B863CF" w:rsidRDefault="00AE4A7C" w:rsidP="00C95730">
      <w:pPr>
        <w:pStyle w:val="ListParagraph"/>
        <w:numPr>
          <w:ilvl w:val="0"/>
          <w:numId w:val="26"/>
        </w:numPr>
        <w:rPr>
          <w:i/>
          <w:iCs/>
        </w:rPr>
      </w:pPr>
      <w:r w:rsidRPr="00B863CF">
        <w:rPr>
          <w:i/>
          <w:iCs/>
        </w:rPr>
        <w:t xml:space="preserve">Evaluation &amp; Needs Assessment Surveys </w:t>
      </w:r>
    </w:p>
    <w:p w14:paraId="7AC6070A" w14:textId="77777777" w:rsidR="00AE4A7C" w:rsidRPr="00B863CF" w:rsidRDefault="00AE4A7C" w:rsidP="00C95730">
      <w:pPr>
        <w:pStyle w:val="ListParagraph"/>
        <w:numPr>
          <w:ilvl w:val="0"/>
          <w:numId w:val="26"/>
        </w:numPr>
        <w:rPr>
          <w:i/>
          <w:iCs/>
        </w:rPr>
      </w:pPr>
      <w:r w:rsidRPr="00B863CF">
        <w:rPr>
          <w:i/>
          <w:iCs/>
        </w:rPr>
        <w:t>Parent and Famil</w:t>
      </w:r>
      <w:r w:rsidR="007F1E1C" w:rsidRPr="00B863CF">
        <w:rPr>
          <w:i/>
          <w:iCs/>
        </w:rPr>
        <w:t>y Engagement Meeting Notices and</w:t>
      </w:r>
      <w:r w:rsidRPr="00B863CF">
        <w:rPr>
          <w:i/>
          <w:iCs/>
        </w:rPr>
        <w:t xml:space="preserve"> Agendas </w:t>
      </w:r>
    </w:p>
    <w:p w14:paraId="1A090AC3" w14:textId="77777777" w:rsidR="00BC41F6" w:rsidRPr="00BC41F6" w:rsidRDefault="00BC41F6" w:rsidP="00BC41F6"/>
    <w:sectPr w:rsidR="00BC41F6" w:rsidRPr="00BC41F6" w:rsidSect="00FF09CC">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7AE4B" w14:textId="77777777" w:rsidR="000E66BE" w:rsidRDefault="000E66BE" w:rsidP="00D75FD8">
      <w:pPr>
        <w:spacing w:after="0" w:line="240" w:lineRule="auto"/>
      </w:pPr>
      <w:r>
        <w:separator/>
      </w:r>
    </w:p>
  </w:endnote>
  <w:endnote w:type="continuationSeparator" w:id="0">
    <w:p w14:paraId="1C3F06FA" w14:textId="77777777" w:rsidR="000E66BE" w:rsidRDefault="000E66BE" w:rsidP="00D7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5F1D" w14:textId="77777777" w:rsidR="000E66BE" w:rsidRPr="00D75FD8" w:rsidRDefault="000E66BE" w:rsidP="00505CE8">
    <w:pPr>
      <w:pStyle w:val="Footer"/>
      <w:pBdr>
        <w:top w:val="single" w:sz="4" w:space="8" w:color="549E39" w:themeColor="accent1"/>
      </w:pBdr>
      <w:tabs>
        <w:tab w:val="clear" w:pos="4680"/>
        <w:tab w:val="clear" w:pos="9360"/>
        <w:tab w:val="right" w:pos="14400"/>
      </w:tabs>
      <w:contextualSpacing/>
      <w:rPr>
        <w:noProof/>
        <w:color w:val="404040" w:themeColor="text1" w:themeTint="BF"/>
      </w:rPr>
    </w:pPr>
    <w:r>
      <w:rPr>
        <w:noProof/>
        <w:color w:val="404040" w:themeColor="text1" w:themeTint="BF"/>
      </w:rPr>
      <w:t>Alaska Department of Education &amp; Early Development – Migrant Education Program</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19</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12D79" w14:textId="376E3503" w:rsidR="000E66BE" w:rsidRPr="009356FD" w:rsidRDefault="00E50D62" w:rsidP="00E50D62">
    <w:pPr>
      <w:pStyle w:val="Footer"/>
      <w:tabs>
        <w:tab w:val="clear" w:pos="4680"/>
        <w:tab w:val="clear" w:pos="9360"/>
        <w:tab w:val="right" w:pos="14400"/>
      </w:tabs>
      <w:contextualSpacing/>
      <w:rPr>
        <w:noProof/>
        <w:color w:val="404040" w:themeColor="text1" w:themeTint="BF"/>
      </w:rPr>
    </w:pPr>
    <w:r>
      <w:rPr>
        <w:noProof/>
        <w:color w:val="404040" w:themeColor="text1" w:themeTint="BF"/>
      </w:rPr>
      <w:t>Template</w:t>
    </w:r>
    <w:r w:rsidR="00C17F59">
      <w:rPr>
        <w:noProof/>
        <w:color w:val="404040" w:themeColor="text1" w:themeTint="BF"/>
      </w:rPr>
      <w:t xml:space="preserve"> Version</w:t>
    </w:r>
    <w:r>
      <w:rPr>
        <w:noProof/>
        <w:color w:val="404040" w:themeColor="text1" w:themeTint="BF"/>
      </w:rPr>
      <w:t xml:space="preserve"> Update</w:t>
    </w:r>
    <w:r w:rsidR="00C17F59">
      <w:rPr>
        <w:noProof/>
        <w:color w:val="404040" w:themeColor="text1" w:themeTint="BF"/>
      </w:rPr>
      <w:t>d:</w:t>
    </w:r>
    <w:r>
      <w:rPr>
        <w:noProof/>
        <w:color w:val="404040" w:themeColor="text1" w:themeTint="BF"/>
      </w:rPr>
      <w:t xml:space="preserve">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D0F6" w14:textId="02E36F51" w:rsidR="000E66BE" w:rsidRPr="009356FD" w:rsidRDefault="000E66BE" w:rsidP="009356FD">
    <w:pPr>
      <w:pStyle w:val="Footer"/>
      <w:pBdr>
        <w:top w:val="single" w:sz="4" w:space="8" w:color="549E39" w:themeColor="accent1"/>
      </w:pBdr>
      <w:tabs>
        <w:tab w:val="clear" w:pos="4680"/>
        <w:tab w:val="clear" w:pos="9360"/>
        <w:tab w:val="right" w:pos="14400"/>
      </w:tabs>
      <w:contextualSpacing/>
      <w:rPr>
        <w:noProof/>
        <w:color w:val="404040" w:themeColor="text1" w:themeTint="BF"/>
      </w:rPr>
    </w:pPr>
    <w:r>
      <w:rPr>
        <w:noProof/>
        <w:color w:val="404040" w:themeColor="text1" w:themeTint="BF"/>
      </w:rPr>
      <w:t>Alaska Department of Education &amp; Early Development – Migrant Education Program</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21</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F90F5" w14:textId="77777777" w:rsidR="000E66BE" w:rsidRDefault="000E66BE" w:rsidP="00D75FD8">
      <w:pPr>
        <w:spacing w:after="0" w:line="240" w:lineRule="auto"/>
      </w:pPr>
      <w:r>
        <w:separator/>
      </w:r>
    </w:p>
  </w:footnote>
  <w:footnote w:type="continuationSeparator" w:id="0">
    <w:p w14:paraId="231FEE59" w14:textId="77777777" w:rsidR="000E66BE" w:rsidRDefault="000E66BE" w:rsidP="00D75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7C7E"/>
    <w:multiLevelType w:val="hybridMultilevel"/>
    <w:tmpl w:val="64E4D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C82F42"/>
    <w:multiLevelType w:val="hybridMultilevel"/>
    <w:tmpl w:val="BB1EF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72B9"/>
    <w:multiLevelType w:val="hybridMultilevel"/>
    <w:tmpl w:val="0B668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E4A24"/>
    <w:multiLevelType w:val="hybridMultilevel"/>
    <w:tmpl w:val="F656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F85DCF"/>
    <w:multiLevelType w:val="hybridMultilevel"/>
    <w:tmpl w:val="537E5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8F781A"/>
    <w:multiLevelType w:val="hybridMultilevel"/>
    <w:tmpl w:val="7B56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43635"/>
    <w:multiLevelType w:val="hybridMultilevel"/>
    <w:tmpl w:val="7812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C4684"/>
    <w:multiLevelType w:val="hybridMultilevel"/>
    <w:tmpl w:val="EA7A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4CFC"/>
    <w:multiLevelType w:val="hybridMultilevel"/>
    <w:tmpl w:val="45067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BA7860"/>
    <w:multiLevelType w:val="hybridMultilevel"/>
    <w:tmpl w:val="A71C5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1536B"/>
    <w:multiLevelType w:val="hybridMultilevel"/>
    <w:tmpl w:val="D9A4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E1940"/>
    <w:multiLevelType w:val="hybridMultilevel"/>
    <w:tmpl w:val="D842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1B53"/>
    <w:multiLevelType w:val="hybridMultilevel"/>
    <w:tmpl w:val="0196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106119"/>
    <w:multiLevelType w:val="hybridMultilevel"/>
    <w:tmpl w:val="A742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35FE"/>
    <w:multiLevelType w:val="hybridMultilevel"/>
    <w:tmpl w:val="16FE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A3D3E"/>
    <w:multiLevelType w:val="hybridMultilevel"/>
    <w:tmpl w:val="85DE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8042C"/>
    <w:multiLevelType w:val="hybridMultilevel"/>
    <w:tmpl w:val="9028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01F7B"/>
    <w:multiLevelType w:val="hybridMultilevel"/>
    <w:tmpl w:val="AB321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4395C"/>
    <w:multiLevelType w:val="hybridMultilevel"/>
    <w:tmpl w:val="6834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45751"/>
    <w:multiLevelType w:val="hybridMultilevel"/>
    <w:tmpl w:val="0D20F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A079FA"/>
    <w:multiLevelType w:val="hybridMultilevel"/>
    <w:tmpl w:val="807A6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615780"/>
    <w:multiLevelType w:val="hybridMultilevel"/>
    <w:tmpl w:val="1516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597186"/>
    <w:multiLevelType w:val="hybridMultilevel"/>
    <w:tmpl w:val="052EF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850655"/>
    <w:multiLevelType w:val="hybridMultilevel"/>
    <w:tmpl w:val="116A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A68C2"/>
    <w:multiLevelType w:val="hybridMultilevel"/>
    <w:tmpl w:val="1C52C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DAA1E5F"/>
    <w:multiLevelType w:val="hybridMultilevel"/>
    <w:tmpl w:val="B4DAC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813AA"/>
    <w:multiLevelType w:val="hybridMultilevel"/>
    <w:tmpl w:val="3092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1015A7"/>
    <w:multiLevelType w:val="hybridMultilevel"/>
    <w:tmpl w:val="C39A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87C88"/>
    <w:multiLevelType w:val="hybridMultilevel"/>
    <w:tmpl w:val="787A6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C027B"/>
    <w:multiLevelType w:val="hybridMultilevel"/>
    <w:tmpl w:val="8D161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276FDE"/>
    <w:multiLevelType w:val="hybridMultilevel"/>
    <w:tmpl w:val="B432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92398"/>
    <w:multiLevelType w:val="hybridMultilevel"/>
    <w:tmpl w:val="57A02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517DD8"/>
    <w:multiLevelType w:val="hybridMultilevel"/>
    <w:tmpl w:val="2286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562802">
    <w:abstractNumId w:val="30"/>
  </w:num>
  <w:num w:numId="2" w16cid:durableId="633802095">
    <w:abstractNumId w:val="9"/>
  </w:num>
  <w:num w:numId="3" w16cid:durableId="1246761449">
    <w:abstractNumId w:val="25"/>
  </w:num>
  <w:num w:numId="4" w16cid:durableId="1150515319">
    <w:abstractNumId w:val="17"/>
  </w:num>
  <w:num w:numId="5" w16cid:durableId="553002946">
    <w:abstractNumId w:val="4"/>
  </w:num>
  <w:num w:numId="6" w16cid:durableId="1108503174">
    <w:abstractNumId w:val="24"/>
  </w:num>
  <w:num w:numId="7" w16cid:durableId="1834640251">
    <w:abstractNumId w:val="0"/>
  </w:num>
  <w:num w:numId="8" w16cid:durableId="2100711381">
    <w:abstractNumId w:val="2"/>
  </w:num>
  <w:num w:numId="9" w16cid:durableId="233051373">
    <w:abstractNumId w:val="11"/>
  </w:num>
  <w:num w:numId="10" w16cid:durableId="37049052">
    <w:abstractNumId w:val="13"/>
  </w:num>
  <w:num w:numId="11" w16cid:durableId="716198057">
    <w:abstractNumId w:val="16"/>
  </w:num>
  <w:num w:numId="12" w16cid:durableId="250479533">
    <w:abstractNumId w:val="21"/>
  </w:num>
  <w:num w:numId="13" w16cid:durableId="1832482226">
    <w:abstractNumId w:val="19"/>
  </w:num>
  <w:num w:numId="14" w16cid:durableId="449012315">
    <w:abstractNumId w:val="12"/>
  </w:num>
  <w:num w:numId="15" w16cid:durableId="1298293512">
    <w:abstractNumId w:val="31"/>
  </w:num>
  <w:num w:numId="16" w16cid:durableId="1539511447">
    <w:abstractNumId w:val="8"/>
  </w:num>
  <w:num w:numId="17" w16cid:durableId="1983846991">
    <w:abstractNumId w:val="3"/>
  </w:num>
  <w:num w:numId="18" w16cid:durableId="492726495">
    <w:abstractNumId w:val="22"/>
  </w:num>
  <w:num w:numId="19" w16cid:durableId="1631088746">
    <w:abstractNumId w:val="26"/>
  </w:num>
  <w:num w:numId="20" w16cid:durableId="1237009822">
    <w:abstractNumId w:val="29"/>
  </w:num>
  <w:num w:numId="21" w16cid:durableId="523832100">
    <w:abstractNumId w:val="20"/>
  </w:num>
  <w:num w:numId="22" w16cid:durableId="760107874">
    <w:abstractNumId w:val="10"/>
  </w:num>
  <w:num w:numId="23" w16cid:durableId="845285764">
    <w:abstractNumId w:val="28"/>
  </w:num>
  <w:num w:numId="24" w16cid:durableId="788427679">
    <w:abstractNumId w:val="1"/>
  </w:num>
  <w:num w:numId="25" w16cid:durableId="1788573904">
    <w:abstractNumId w:val="7"/>
  </w:num>
  <w:num w:numId="26" w16cid:durableId="1774208420">
    <w:abstractNumId w:val="23"/>
  </w:num>
  <w:num w:numId="27" w16cid:durableId="2115588944">
    <w:abstractNumId w:val="27"/>
  </w:num>
  <w:num w:numId="28" w16cid:durableId="925113500">
    <w:abstractNumId w:val="15"/>
  </w:num>
  <w:num w:numId="29" w16cid:durableId="2000303295">
    <w:abstractNumId w:val="18"/>
  </w:num>
  <w:num w:numId="30" w16cid:durableId="1791171334">
    <w:abstractNumId w:val="32"/>
  </w:num>
  <w:num w:numId="31" w16cid:durableId="292560992">
    <w:abstractNumId w:val="14"/>
  </w:num>
  <w:num w:numId="32" w16cid:durableId="474874656">
    <w:abstractNumId w:val="6"/>
  </w:num>
  <w:num w:numId="33" w16cid:durableId="3100535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52"/>
    <w:rsid w:val="000164FE"/>
    <w:rsid w:val="000335AF"/>
    <w:rsid w:val="00034CEC"/>
    <w:rsid w:val="00064417"/>
    <w:rsid w:val="00065D5F"/>
    <w:rsid w:val="000973EB"/>
    <w:rsid w:val="000A388D"/>
    <w:rsid w:val="000C2609"/>
    <w:rsid w:val="000D1A42"/>
    <w:rsid w:val="000D6979"/>
    <w:rsid w:val="000E46B5"/>
    <w:rsid w:val="000E4BB1"/>
    <w:rsid w:val="000E509E"/>
    <w:rsid w:val="000E66BE"/>
    <w:rsid w:val="0010339D"/>
    <w:rsid w:val="00127953"/>
    <w:rsid w:val="00137AB1"/>
    <w:rsid w:val="0014593B"/>
    <w:rsid w:val="0014727F"/>
    <w:rsid w:val="00150FDD"/>
    <w:rsid w:val="00152E2B"/>
    <w:rsid w:val="001548C9"/>
    <w:rsid w:val="00160193"/>
    <w:rsid w:val="00180DD3"/>
    <w:rsid w:val="00181F5B"/>
    <w:rsid w:val="0018409F"/>
    <w:rsid w:val="001A2BDF"/>
    <w:rsid w:val="001A5E75"/>
    <w:rsid w:val="001A6E34"/>
    <w:rsid w:val="001C30F1"/>
    <w:rsid w:val="001D2050"/>
    <w:rsid w:val="001E3421"/>
    <w:rsid w:val="001E6ADD"/>
    <w:rsid w:val="001F03F1"/>
    <w:rsid w:val="001F6410"/>
    <w:rsid w:val="00200368"/>
    <w:rsid w:val="002072BD"/>
    <w:rsid w:val="00210D40"/>
    <w:rsid w:val="00217AA8"/>
    <w:rsid w:val="00223922"/>
    <w:rsid w:val="002274C9"/>
    <w:rsid w:val="002314B0"/>
    <w:rsid w:val="0025356E"/>
    <w:rsid w:val="00253A17"/>
    <w:rsid w:val="00266C5A"/>
    <w:rsid w:val="00280255"/>
    <w:rsid w:val="002A58B4"/>
    <w:rsid w:val="002C6E0D"/>
    <w:rsid w:val="002E35DF"/>
    <w:rsid w:val="002E56CC"/>
    <w:rsid w:val="0031582B"/>
    <w:rsid w:val="003300F8"/>
    <w:rsid w:val="00334B26"/>
    <w:rsid w:val="00360A19"/>
    <w:rsid w:val="00362D1C"/>
    <w:rsid w:val="00380F69"/>
    <w:rsid w:val="003852A4"/>
    <w:rsid w:val="00390CA3"/>
    <w:rsid w:val="003A1CDE"/>
    <w:rsid w:val="003B172C"/>
    <w:rsid w:val="003C6178"/>
    <w:rsid w:val="003D0126"/>
    <w:rsid w:val="003F2F39"/>
    <w:rsid w:val="00405B32"/>
    <w:rsid w:val="00427F4E"/>
    <w:rsid w:val="004357A3"/>
    <w:rsid w:val="00462D75"/>
    <w:rsid w:val="004679B4"/>
    <w:rsid w:val="004A179D"/>
    <w:rsid w:val="004B6197"/>
    <w:rsid w:val="004B7DF7"/>
    <w:rsid w:val="004E7395"/>
    <w:rsid w:val="004F1A86"/>
    <w:rsid w:val="00505CE8"/>
    <w:rsid w:val="00525F64"/>
    <w:rsid w:val="00547D30"/>
    <w:rsid w:val="00555B67"/>
    <w:rsid w:val="00555CE4"/>
    <w:rsid w:val="005B0BB6"/>
    <w:rsid w:val="005B3D0A"/>
    <w:rsid w:val="005B4DEC"/>
    <w:rsid w:val="005B5289"/>
    <w:rsid w:val="005B6FCF"/>
    <w:rsid w:val="005D73EC"/>
    <w:rsid w:val="005E1838"/>
    <w:rsid w:val="005F5307"/>
    <w:rsid w:val="00624736"/>
    <w:rsid w:val="00633CB1"/>
    <w:rsid w:val="00641911"/>
    <w:rsid w:val="0065243C"/>
    <w:rsid w:val="00655765"/>
    <w:rsid w:val="00672148"/>
    <w:rsid w:val="00682B90"/>
    <w:rsid w:val="006948BB"/>
    <w:rsid w:val="006B504E"/>
    <w:rsid w:val="006B58D9"/>
    <w:rsid w:val="006B5E50"/>
    <w:rsid w:val="006D67DB"/>
    <w:rsid w:val="006E1C29"/>
    <w:rsid w:val="00716010"/>
    <w:rsid w:val="0075446B"/>
    <w:rsid w:val="00755C02"/>
    <w:rsid w:val="007807CC"/>
    <w:rsid w:val="007A55B3"/>
    <w:rsid w:val="007E06CE"/>
    <w:rsid w:val="007E7116"/>
    <w:rsid w:val="007F1E1C"/>
    <w:rsid w:val="007F4061"/>
    <w:rsid w:val="007F6F0F"/>
    <w:rsid w:val="00816BC0"/>
    <w:rsid w:val="008249E3"/>
    <w:rsid w:val="0084759B"/>
    <w:rsid w:val="00880FAB"/>
    <w:rsid w:val="008937AC"/>
    <w:rsid w:val="008B1337"/>
    <w:rsid w:val="008B4C52"/>
    <w:rsid w:val="008C45E2"/>
    <w:rsid w:val="00905674"/>
    <w:rsid w:val="00926ACE"/>
    <w:rsid w:val="00935159"/>
    <w:rsid w:val="009356FD"/>
    <w:rsid w:val="009415F1"/>
    <w:rsid w:val="00982DC3"/>
    <w:rsid w:val="009A7C82"/>
    <w:rsid w:val="009B4497"/>
    <w:rsid w:val="009E19F7"/>
    <w:rsid w:val="009E3A86"/>
    <w:rsid w:val="00A05750"/>
    <w:rsid w:val="00A10207"/>
    <w:rsid w:val="00A222C2"/>
    <w:rsid w:val="00A26231"/>
    <w:rsid w:val="00A2664E"/>
    <w:rsid w:val="00A30E65"/>
    <w:rsid w:val="00A37921"/>
    <w:rsid w:val="00A62FDF"/>
    <w:rsid w:val="00A753BF"/>
    <w:rsid w:val="00A967E0"/>
    <w:rsid w:val="00AD0A4A"/>
    <w:rsid w:val="00AE4A7C"/>
    <w:rsid w:val="00AF14B5"/>
    <w:rsid w:val="00B21A29"/>
    <w:rsid w:val="00B22FE6"/>
    <w:rsid w:val="00B37EBC"/>
    <w:rsid w:val="00B50390"/>
    <w:rsid w:val="00B72C8E"/>
    <w:rsid w:val="00B8199A"/>
    <w:rsid w:val="00B863CF"/>
    <w:rsid w:val="00B9487F"/>
    <w:rsid w:val="00BA3021"/>
    <w:rsid w:val="00BA43C9"/>
    <w:rsid w:val="00BA5D00"/>
    <w:rsid w:val="00BB513A"/>
    <w:rsid w:val="00BC41F6"/>
    <w:rsid w:val="00BD38E0"/>
    <w:rsid w:val="00BD3BFC"/>
    <w:rsid w:val="00BE1B69"/>
    <w:rsid w:val="00BE7E4F"/>
    <w:rsid w:val="00C00210"/>
    <w:rsid w:val="00C162BF"/>
    <w:rsid w:val="00C17F59"/>
    <w:rsid w:val="00C234B6"/>
    <w:rsid w:val="00C27622"/>
    <w:rsid w:val="00C45A4F"/>
    <w:rsid w:val="00C70429"/>
    <w:rsid w:val="00C844E6"/>
    <w:rsid w:val="00C95730"/>
    <w:rsid w:val="00CA0D18"/>
    <w:rsid w:val="00CA35AE"/>
    <w:rsid w:val="00CA3A70"/>
    <w:rsid w:val="00CB2820"/>
    <w:rsid w:val="00CC203D"/>
    <w:rsid w:val="00CE2CC7"/>
    <w:rsid w:val="00CE6F84"/>
    <w:rsid w:val="00D223A6"/>
    <w:rsid w:val="00D310EC"/>
    <w:rsid w:val="00D5273E"/>
    <w:rsid w:val="00D56D4C"/>
    <w:rsid w:val="00D75FD8"/>
    <w:rsid w:val="00DA3434"/>
    <w:rsid w:val="00DB1A3F"/>
    <w:rsid w:val="00DB634B"/>
    <w:rsid w:val="00DD375B"/>
    <w:rsid w:val="00E037C2"/>
    <w:rsid w:val="00E04F5D"/>
    <w:rsid w:val="00E07AA3"/>
    <w:rsid w:val="00E31A13"/>
    <w:rsid w:val="00E3334F"/>
    <w:rsid w:val="00E50D62"/>
    <w:rsid w:val="00E56356"/>
    <w:rsid w:val="00E61EF6"/>
    <w:rsid w:val="00E708A3"/>
    <w:rsid w:val="00E964E0"/>
    <w:rsid w:val="00EC1238"/>
    <w:rsid w:val="00EF07AD"/>
    <w:rsid w:val="00EF68F2"/>
    <w:rsid w:val="00F074E5"/>
    <w:rsid w:val="00F07658"/>
    <w:rsid w:val="00F13407"/>
    <w:rsid w:val="00F1754D"/>
    <w:rsid w:val="00F721E0"/>
    <w:rsid w:val="00F828AF"/>
    <w:rsid w:val="00F83E59"/>
    <w:rsid w:val="00F865DD"/>
    <w:rsid w:val="00F86D48"/>
    <w:rsid w:val="00FA56D8"/>
    <w:rsid w:val="00FD48AE"/>
    <w:rsid w:val="00FD571C"/>
    <w:rsid w:val="00FE32FB"/>
    <w:rsid w:val="00FF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9A8B4B"/>
  <w15:chartTrackingRefBased/>
  <w15:docId w15:val="{25AEA2BA-82B7-44F2-BA57-549A651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C52"/>
    <w:pPr>
      <w:spacing w:after="120"/>
    </w:pPr>
  </w:style>
  <w:style w:type="paragraph" w:styleId="Heading1">
    <w:name w:val="heading 1"/>
    <w:basedOn w:val="Normal"/>
    <w:next w:val="Normal"/>
    <w:link w:val="Heading1Char"/>
    <w:uiPriority w:val="9"/>
    <w:qFormat/>
    <w:rsid w:val="007F6F0F"/>
    <w:pPr>
      <w:keepNext/>
      <w:keepLines/>
      <w:shd w:val="clear" w:color="auto" w:fill="3E762A" w:themeFill="accent1" w:themeFillShade="BF"/>
      <w:spacing w:after="0"/>
      <w:outlineLvl w:val="0"/>
    </w:pPr>
    <w:rPr>
      <w:rFonts w:eastAsiaTheme="majorEastAsia" w:cstheme="minorHAnsi"/>
      <w:b/>
      <w:color w:val="FFFFFF" w:themeColor="background1"/>
      <w:sz w:val="36"/>
      <w:szCs w:val="32"/>
    </w:rPr>
  </w:style>
  <w:style w:type="paragraph" w:styleId="Heading2">
    <w:name w:val="heading 2"/>
    <w:basedOn w:val="Normal"/>
    <w:next w:val="Normal"/>
    <w:link w:val="Heading2Char"/>
    <w:uiPriority w:val="9"/>
    <w:unhideWhenUsed/>
    <w:qFormat/>
    <w:rsid w:val="00B863CF"/>
    <w:pPr>
      <w:keepNext/>
      <w:keepLines/>
      <w:pBdr>
        <w:bottom w:val="single" w:sz="4" w:space="1" w:color="auto"/>
      </w:pBdr>
      <w:spacing w:before="240" w:after="0"/>
      <w:outlineLvl w:val="1"/>
    </w:pPr>
    <w:rPr>
      <w:rFonts w:eastAsiaTheme="majorEastAsia" w:cstheme="minorHAnsi"/>
      <w:b/>
      <w:color w:val="3E762A" w:themeColor="accent1" w:themeShade="BF"/>
      <w:sz w:val="32"/>
      <w:szCs w:val="28"/>
    </w:rPr>
  </w:style>
  <w:style w:type="paragraph" w:styleId="Heading3">
    <w:name w:val="heading 3"/>
    <w:basedOn w:val="Normal"/>
    <w:next w:val="Normal"/>
    <w:link w:val="Heading3Char"/>
    <w:uiPriority w:val="9"/>
    <w:unhideWhenUsed/>
    <w:qFormat/>
    <w:rsid w:val="002E56CC"/>
    <w:pPr>
      <w:keepNext/>
      <w:keepLines/>
      <w:spacing w:before="120" w:after="0"/>
      <w:outlineLvl w:val="2"/>
    </w:pPr>
    <w:rPr>
      <w:rFonts w:eastAsiaTheme="majorEastAsia" w:cstheme="minorHAnsi"/>
      <w:b/>
      <w:i/>
      <w:color w:val="294E1C" w:themeColor="accent1" w:themeShade="7F"/>
      <w:sz w:val="28"/>
      <w:szCs w:val="28"/>
    </w:rPr>
  </w:style>
  <w:style w:type="paragraph" w:styleId="Heading4">
    <w:name w:val="heading 4"/>
    <w:basedOn w:val="Normal"/>
    <w:next w:val="Normal"/>
    <w:link w:val="Heading4Char"/>
    <w:uiPriority w:val="9"/>
    <w:unhideWhenUsed/>
    <w:qFormat/>
    <w:rsid w:val="00B863CF"/>
    <w:pPr>
      <w:keepNext/>
      <w:keepLines/>
      <w:spacing w:before="120" w:after="0"/>
      <w:outlineLvl w:val="3"/>
    </w:pPr>
    <w:rPr>
      <w:rFonts w:eastAsiaTheme="majorEastAsia" w:cstheme="minorHAnsi"/>
      <w:b/>
      <w:bCs/>
      <w:i/>
      <w:iCs/>
      <w:color w:val="3E762A" w:themeColor="accent1" w:themeShade="BF"/>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F0F"/>
    <w:rPr>
      <w:rFonts w:eastAsiaTheme="majorEastAsia" w:cstheme="minorHAnsi"/>
      <w:b/>
      <w:color w:val="FFFFFF" w:themeColor="background1"/>
      <w:sz w:val="36"/>
      <w:szCs w:val="32"/>
      <w:shd w:val="clear" w:color="auto" w:fill="3E762A" w:themeFill="accent1" w:themeFillShade="BF"/>
    </w:rPr>
  </w:style>
  <w:style w:type="paragraph" w:styleId="TOCHeading">
    <w:name w:val="TOC Heading"/>
    <w:basedOn w:val="Heading1"/>
    <w:next w:val="Normal"/>
    <w:uiPriority w:val="39"/>
    <w:unhideWhenUsed/>
    <w:qFormat/>
    <w:rsid w:val="008B4C52"/>
    <w:pPr>
      <w:outlineLvl w:val="9"/>
    </w:pPr>
  </w:style>
  <w:style w:type="character" w:customStyle="1" w:styleId="Heading2Char">
    <w:name w:val="Heading 2 Char"/>
    <w:basedOn w:val="DefaultParagraphFont"/>
    <w:link w:val="Heading2"/>
    <w:uiPriority w:val="9"/>
    <w:rsid w:val="00B863CF"/>
    <w:rPr>
      <w:rFonts w:eastAsiaTheme="majorEastAsia" w:cstheme="minorHAnsi"/>
      <w:b/>
      <w:color w:val="3E762A" w:themeColor="accent1" w:themeShade="BF"/>
      <w:sz w:val="32"/>
      <w:szCs w:val="28"/>
    </w:rPr>
  </w:style>
  <w:style w:type="character" w:styleId="SubtleEmphasis">
    <w:name w:val="Subtle Emphasis"/>
    <w:basedOn w:val="DefaultParagraphFont"/>
    <w:uiPriority w:val="19"/>
    <w:qFormat/>
    <w:rsid w:val="008B4C52"/>
    <w:rPr>
      <w:i/>
      <w:iCs/>
      <w:color w:val="404040" w:themeColor="text1" w:themeTint="BF"/>
    </w:rPr>
  </w:style>
  <w:style w:type="character" w:styleId="PlaceholderText">
    <w:name w:val="Placeholder Text"/>
    <w:basedOn w:val="DefaultParagraphFont"/>
    <w:uiPriority w:val="99"/>
    <w:semiHidden/>
    <w:rsid w:val="008B4C52"/>
    <w:rPr>
      <w:color w:val="808080"/>
    </w:rPr>
  </w:style>
  <w:style w:type="paragraph" w:styleId="IntenseQuote">
    <w:name w:val="Intense Quote"/>
    <w:basedOn w:val="Normal"/>
    <w:next w:val="Normal"/>
    <w:link w:val="IntenseQuoteChar"/>
    <w:uiPriority w:val="30"/>
    <w:qFormat/>
    <w:rsid w:val="008B4C52"/>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IntenseQuoteChar">
    <w:name w:val="Intense Quote Char"/>
    <w:basedOn w:val="DefaultParagraphFont"/>
    <w:link w:val="IntenseQuote"/>
    <w:uiPriority w:val="30"/>
    <w:rsid w:val="008B4C52"/>
    <w:rPr>
      <w:i/>
      <w:iCs/>
      <w:color w:val="549E39" w:themeColor="accent1"/>
    </w:rPr>
  </w:style>
  <w:style w:type="paragraph" w:styleId="NoSpacing">
    <w:name w:val="No Spacing"/>
    <w:link w:val="NoSpacingChar"/>
    <w:uiPriority w:val="1"/>
    <w:qFormat/>
    <w:rsid w:val="00390CA3"/>
    <w:pPr>
      <w:spacing w:after="0" w:line="240" w:lineRule="auto"/>
    </w:pPr>
  </w:style>
  <w:style w:type="table" w:styleId="TableGrid">
    <w:name w:val="Table Grid"/>
    <w:basedOn w:val="TableNormal"/>
    <w:uiPriority w:val="39"/>
    <w:rsid w:val="00390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E56CC"/>
    <w:rPr>
      <w:rFonts w:eastAsiaTheme="majorEastAsia" w:cstheme="minorHAnsi"/>
      <w:b/>
      <w:i/>
      <w:color w:val="294E1C" w:themeColor="accent1" w:themeShade="7F"/>
      <w:sz w:val="28"/>
      <w:szCs w:val="28"/>
    </w:rPr>
  </w:style>
  <w:style w:type="paragraph" w:styleId="TOC1">
    <w:name w:val="toc 1"/>
    <w:basedOn w:val="Normal"/>
    <w:next w:val="Normal"/>
    <w:autoRedefine/>
    <w:uiPriority w:val="39"/>
    <w:unhideWhenUsed/>
    <w:rsid w:val="00C17F59"/>
    <w:pPr>
      <w:tabs>
        <w:tab w:val="right" w:leader="dot" w:pos="10790"/>
      </w:tabs>
      <w:spacing w:after="0"/>
    </w:pPr>
    <w:rPr>
      <w:b/>
      <w:noProof/>
    </w:rPr>
  </w:style>
  <w:style w:type="paragraph" w:styleId="TOC2">
    <w:name w:val="toc 2"/>
    <w:basedOn w:val="Normal"/>
    <w:next w:val="Normal"/>
    <w:autoRedefine/>
    <w:uiPriority w:val="39"/>
    <w:unhideWhenUsed/>
    <w:rsid w:val="000A388D"/>
    <w:pPr>
      <w:tabs>
        <w:tab w:val="right" w:leader="dot" w:pos="10790"/>
      </w:tabs>
      <w:spacing w:after="0"/>
      <w:ind w:left="220"/>
    </w:pPr>
  </w:style>
  <w:style w:type="paragraph" w:styleId="TOC3">
    <w:name w:val="toc 3"/>
    <w:basedOn w:val="Normal"/>
    <w:next w:val="Normal"/>
    <w:autoRedefine/>
    <w:uiPriority w:val="39"/>
    <w:unhideWhenUsed/>
    <w:rsid w:val="000A388D"/>
    <w:pPr>
      <w:tabs>
        <w:tab w:val="right" w:leader="dot" w:pos="10790"/>
      </w:tabs>
      <w:spacing w:after="0"/>
      <w:ind w:left="440"/>
    </w:pPr>
  </w:style>
  <w:style w:type="character" w:styleId="Hyperlink">
    <w:name w:val="Hyperlink"/>
    <w:basedOn w:val="DefaultParagraphFont"/>
    <w:uiPriority w:val="99"/>
    <w:unhideWhenUsed/>
    <w:rsid w:val="000A388D"/>
    <w:rPr>
      <w:color w:val="0070C0" w:themeColor="hyperlink"/>
      <w:u w:val="single"/>
    </w:rPr>
  </w:style>
  <w:style w:type="paragraph" w:styleId="Header">
    <w:name w:val="header"/>
    <w:basedOn w:val="Normal"/>
    <w:link w:val="HeaderChar"/>
    <w:uiPriority w:val="99"/>
    <w:unhideWhenUsed/>
    <w:rsid w:val="00D75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FD8"/>
  </w:style>
  <w:style w:type="paragraph" w:styleId="Footer">
    <w:name w:val="footer"/>
    <w:basedOn w:val="Normal"/>
    <w:link w:val="FooterChar"/>
    <w:uiPriority w:val="99"/>
    <w:unhideWhenUsed/>
    <w:qFormat/>
    <w:rsid w:val="00D75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FD8"/>
  </w:style>
  <w:style w:type="paragraph" w:styleId="ListParagraph">
    <w:name w:val="List Paragraph"/>
    <w:basedOn w:val="Normal"/>
    <w:uiPriority w:val="34"/>
    <w:qFormat/>
    <w:rsid w:val="00CA35AE"/>
    <w:pPr>
      <w:ind w:left="720"/>
      <w:contextualSpacing/>
    </w:pPr>
  </w:style>
  <w:style w:type="paragraph" w:styleId="BalloonText">
    <w:name w:val="Balloon Text"/>
    <w:basedOn w:val="Normal"/>
    <w:link w:val="BalloonTextChar"/>
    <w:uiPriority w:val="99"/>
    <w:semiHidden/>
    <w:unhideWhenUsed/>
    <w:rsid w:val="009B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497"/>
    <w:rPr>
      <w:rFonts w:ascii="Segoe UI" w:hAnsi="Segoe UI" w:cs="Segoe UI"/>
      <w:sz w:val="18"/>
      <w:szCs w:val="18"/>
    </w:rPr>
  </w:style>
  <w:style w:type="character" w:customStyle="1" w:styleId="NoSpacingChar">
    <w:name w:val="No Spacing Char"/>
    <w:basedOn w:val="DefaultParagraphFont"/>
    <w:link w:val="NoSpacing"/>
    <w:uiPriority w:val="1"/>
    <w:locked/>
    <w:rsid w:val="00505CE8"/>
  </w:style>
  <w:style w:type="paragraph" w:styleId="Title">
    <w:name w:val="Title"/>
    <w:basedOn w:val="Normal"/>
    <w:next w:val="Normal"/>
    <w:link w:val="TitleChar"/>
    <w:uiPriority w:val="10"/>
    <w:qFormat/>
    <w:rsid w:val="00716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1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314B0"/>
    <w:rPr>
      <w:color w:val="605E5C"/>
      <w:shd w:val="clear" w:color="auto" w:fill="E1DFDD"/>
    </w:rPr>
  </w:style>
  <w:style w:type="character" w:styleId="CommentReference">
    <w:name w:val="annotation reference"/>
    <w:basedOn w:val="DefaultParagraphFont"/>
    <w:uiPriority w:val="99"/>
    <w:semiHidden/>
    <w:unhideWhenUsed/>
    <w:rsid w:val="00137AB1"/>
    <w:rPr>
      <w:sz w:val="16"/>
      <w:szCs w:val="16"/>
    </w:rPr>
  </w:style>
  <w:style w:type="paragraph" w:styleId="CommentText">
    <w:name w:val="annotation text"/>
    <w:basedOn w:val="Normal"/>
    <w:link w:val="CommentTextChar"/>
    <w:uiPriority w:val="99"/>
    <w:unhideWhenUsed/>
    <w:rsid w:val="00137AB1"/>
    <w:pPr>
      <w:spacing w:line="240" w:lineRule="auto"/>
    </w:pPr>
    <w:rPr>
      <w:sz w:val="20"/>
      <w:szCs w:val="20"/>
    </w:rPr>
  </w:style>
  <w:style w:type="character" w:customStyle="1" w:styleId="CommentTextChar">
    <w:name w:val="Comment Text Char"/>
    <w:basedOn w:val="DefaultParagraphFont"/>
    <w:link w:val="CommentText"/>
    <w:uiPriority w:val="99"/>
    <w:rsid w:val="00137AB1"/>
    <w:rPr>
      <w:sz w:val="20"/>
      <w:szCs w:val="20"/>
    </w:rPr>
  </w:style>
  <w:style w:type="paragraph" w:styleId="CommentSubject">
    <w:name w:val="annotation subject"/>
    <w:basedOn w:val="CommentText"/>
    <w:next w:val="CommentText"/>
    <w:link w:val="CommentSubjectChar"/>
    <w:uiPriority w:val="99"/>
    <w:semiHidden/>
    <w:unhideWhenUsed/>
    <w:rsid w:val="00137AB1"/>
    <w:rPr>
      <w:b/>
      <w:bCs/>
    </w:rPr>
  </w:style>
  <w:style w:type="character" w:customStyle="1" w:styleId="CommentSubjectChar">
    <w:name w:val="Comment Subject Char"/>
    <w:basedOn w:val="CommentTextChar"/>
    <w:link w:val="CommentSubject"/>
    <w:uiPriority w:val="99"/>
    <w:semiHidden/>
    <w:rsid w:val="00137AB1"/>
    <w:rPr>
      <w:b/>
      <w:bCs/>
      <w:sz w:val="20"/>
      <w:szCs w:val="20"/>
    </w:rPr>
  </w:style>
  <w:style w:type="paragraph" w:styleId="Revision">
    <w:name w:val="Revision"/>
    <w:hidden/>
    <w:uiPriority w:val="99"/>
    <w:semiHidden/>
    <w:rsid w:val="00547D30"/>
    <w:pPr>
      <w:spacing w:after="0" w:line="240" w:lineRule="auto"/>
    </w:pPr>
  </w:style>
  <w:style w:type="character" w:customStyle="1" w:styleId="Heading4Char">
    <w:name w:val="Heading 4 Char"/>
    <w:basedOn w:val="DefaultParagraphFont"/>
    <w:link w:val="Heading4"/>
    <w:uiPriority w:val="9"/>
    <w:rsid w:val="00B863CF"/>
    <w:rPr>
      <w:rFonts w:eastAsiaTheme="majorEastAsia" w:cstheme="minorHAnsi"/>
      <w:b/>
      <w:bCs/>
      <w:i/>
      <w:iCs/>
      <w:color w:val="3E762A" w:themeColor="accent1" w:themeShade="B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38702">
      <w:bodyDiv w:val="1"/>
      <w:marLeft w:val="0"/>
      <w:marRight w:val="0"/>
      <w:marTop w:val="0"/>
      <w:marBottom w:val="0"/>
      <w:divBdr>
        <w:top w:val="none" w:sz="0" w:space="0" w:color="auto"/>
        <w:left w:val="none" w:sz="0" w:space="0" w:color="auto"/>
        <w:bottom w:val="none" w:sz="0" w:space="0" w:color="auto"/>
        <w:right w:val="none" w:sz="0" w:space="0" w:color="auto"/>
      </w:divBdr>
    </w:div>
    <w:div w:id="784809682">
      <w:bodyDiv w:val="1"/>
      <w:marLeft w:val="0"/>
      <w:marRight w:val="0"/>
      <w:marTop w:val="0"/>
      <w:marBottom w:val="0"/>
      <w:divBdr>
        <w:top w:val="none" w:sz="0" w:space="0" w:color="auto"/>
        <w:left w:val="none" w:sz="0" w:space="0" w:color="auto"/>
        <w:bottom w:val="none" w:sz="0" w:space="0" w:color="auto"/>
        <w:right w:val="none" w:sz="0" w:space="0" w:color="auto"/>
      </w:divBdr>
    </w:div>
    <w:div w:id="1091196982">
      <w:bodyDiv w:val="1"/>
      <w:marLeft w:val="0"/>
      <w:marRight w:val="0"/>
      <w:marTop w:val="0"/>
      <w:marBottom w:val="0"/>
      <w:divBdr>
        <w:top w:val="none" w:sz="0" w:space="0" w:color="auto"/>
        <w:left w:val="none" w:sz="0" w:space="0" w:color="auto"/>
        <w:bottom w:val="none" w:sz="0" w:space="0" w:color="auto"/>
        <w:right w:val="none" w:sz="0" w:space="0" w:color="auto"/>
      </w:divBdr>
    </w:div>
    <w:div w:id="2002157241">
      <w:bodyDiv w:val="1"/>
      <w:marLeft w:val="0"/>
      <w:marRight w:val="0"/>
      <w:marTop w:val="0"/>
      <w:marBottom w:val="0"/>
      <w:divBdr>
        <w:top w:val="none" w:sz="0" w:space="0" w:color="auto"/>
        <w:left w:val="none" w:sz="0" w:space="0" w:color="auto"/>
        <w:bottom w:val="none" w:sz="0" w:space="0" w:color="auto"/>
        <w:right w:val="none" w:sz="0" w:space="0" w:color="auto"/>
      </w:divBdr>
    </w:div>
    <w:div w:id="21412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alaska.gov/ESEA/TitleI-C/docs/ProvisionofServicesGuidanceTitleI-C.pdf" TargetMode="External"/><Relationship Id="rId18" Type="http://schemas.openxmlformats.org/officeDocument/2006/relationships/hyperlink" Target="https://education.alaska.gov/ESEA/TitleI-C/docs/ParentEngagementGuidanceTitleI-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alaska.gov/ESEA/TitleI-C/docs/NeedsAssessmentGuidanceTitleI-C.pdf" TargetMode="External"/><Relationship Id="rId17" Type="http://schemas.openxmlformats.org/officeDocument/2006/relationships/hyperlink" Target="https://education.alaska.gov/ESEA/TitleI-C/docs/ProgramEvaluationGuidanceTitleI-C.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msed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0070C0"/>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C3E2-6366-4DBE-B0EF-666DC7D0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6592</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44079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 Sarah E (EED)</dc:creator>
  <cp:keywords/>
  <dc:description/>
  <cp:lastModifiedBy>Emmal, Sarah E (EED)</cp:lastModifiedBy>
  <cp:revision>7</cp:revision>
  <cp:lastPrinted>2019-02-25T21:23:00Z</cp:lastPrinted>
  <dcterms:created xsi:type="dcterms:W3CDTF">2024-03-13T23:00:00Z</dcterms:created>
  <dcterms:modified xsi:type="dcterms:W3CDTF">2024-07-31T19:30:00Z</dcterms:modified>
</cp:coreProperties>
</file>